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7550FE" w:rsidP="001C25EA">
      <w:pPr>
        <w:tabs>
          <w:tab w:val="left" w:pos="8505"/>
        </w:tabs>
        <w:ind w:right="283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715010</wp:posOffset>
            </wp:positionV>
            <wp:extent cx="932815" cy="909955"/>
            <wp:effectExtent l="190500" t="171450" r="172085" b="156845"/>
            <wp:wrapTight wrapText="bothSides">
              <wp:wrapPolygon edited="0">
                <wp:start x="-1508" y="-39"/>
                <wp:lineTo x="-1168" y="21875"/>
                <wp:lineTo x="971" y="22428"/>
                <wp:lineTo x="18751" y="22642"/>
                <wp:lineTo x="19158" y="22467"/>
                <wp:lineTo x="19735" y="22710"/>
                <wp:lineTo x="20142" y="22535"/>
                <wp:lineTo x="22177" y="21662"/>
                <wp:lineTo x="22584" y="21488"/>
                <wp:lineTo x="22820" y="20896"/>
                <wp:lineTo x="22707" y="13592"/>
                <wp:lineTo x="22537" y="13174"/>
                <wp:lineTo x="22944" y="13000"/>
                <wp:lineTo x="22831" y="5695"/>
                <wp:lineTo x="22660" y="5278"/>
                <wp:lineTo x="22244" y="-426"/>
                <wp:lineTo x="19121" y="-1047"/>
                <wp:lineTo x="527" y="-912"/>
                <wp:lineTo x="-1508" y="-39"/>
              </wp:wrapPolygon>
            </wp:wrapTight>
            <wp:docPr id="169" name="Рисунок 169" descr="Цветы осен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Цветы осен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362724">
                      <a:off x="0" y="0"/>
                      <a:ext cx="932815" cy="909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5D8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margin-left:213.1pt;margin-top:447.15pt;width:278.7pt;height:368.25pt;z-index:251672064;mso-position-horizontal-relative:text;mso-position-vertical-relative:text" fillcolor="#fbd4b4">
            <v:textbox>
              <w:txbxContent>
                <w:p w:rsidR="00D605D8" w:rsidRDefault="00D605D8" w:rsidP="00D605D8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6FFB"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u w:val="single"/>
                    </w:rPr>
                    <w:t>В ходе сегодняшней акции для учеников 10-11 классов калининградских школ лингвистического направления и их преподавателей на базе университета прошли открытые публичные лекции ведущих специалистов-литературоведов.</w:t>
                  </w:r>
                  <w:r w:rsidRPr="00F96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Своими представлениями о пересечении путей, идей и цивилизаций Запада и Востока поделились поэт, искусствовед Юрий Кублановский, профессор БФУ им. И. Канта Владимир Гильманов, кандидаты филологических наук, преподаватели БФУ Станислав Свиридов и Татьяна Цвигун. Проект посвящен году литературы в России и реализуется с августа 2015 года на грант президента РФ. Эстафета, стартовавшая в Москве, проводится еще в пяти городах: Калининграде (октябрь), Казани (ноябрь), Севастополе (декабрь), Красноярске (февраль), Хабаровске (весенние каникулы). По мнению организаторов эстафеты, цель ее - популяризация чтения и приобщение школьников к гуманистическим ценностям, которые вопло. «Мы оцениваем готовность наших школьников к подобным акциям достаточно высоко, - отметила министр образования области Светлана Трусенева, - Мы уже два года подряд проводим различные акции, которые включают в себя как традиционное написание сочинений, так и другие формы и методы работы с литературой. Но, с учетом того, что сегодня в обществе интерес к книге понижен, никогда не бывает 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ишним проведение подобных акций</w:t>
                  </w:r>
                  <w:r w:rsidRPr="00F96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целом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».</w:t>
                  </w:r>
                </w:p>
                <w:p w:rsidR="00D605D8" w:rsidRPr="00D605D8" w:rsidRDefault="00D605D8" w:rsidP="00D605D8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Материал подготовил с</w:t>
                  </w:r>
                  <w:r w:rsidRPr="00D605D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пецкор 10а класса Николаев В.</w:t>
                  </w:r>
                </w:p>
                <w:p w:rsidR="00D605D8" w:rsidRDefault="00D605D8" w:rsidP="00D605D8">
                  <w:pPr>
                    <w:jc w:val="both"/>
                  </w:pPr>
                </w:p>
              </w:txbxContent>
            </v:textbox>
          </v:shape>
        </w:pict>
      </w:r>
      <w:r w:rsidR="00D605D8">
        <w:rPr>
          <w:noProof/>
          <w:color w:val="0000FF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20" type="#_x0000_t98" style="position:absolute;margin-left:462.2pt;margin-top:414.15pt;width:344.45pt;height:394.5pt;z-index:-251645440;mso-position-horizontal-relative:text;mso-position-vertical-relative:text" wrapcoords="19953 -82 19624 -41 18871 411 18776 903 18729 1889 3765 2176 329 2259 329 2546 94 2833 -94 3121 -94 20614 -47 21025 518 21600 1082 21764 1224 21764 1553 21764 1694 21764 2259 21600 2824 21025 2918 19629 14024 19629 21506 19383 21459 18972 21788 18356 21741 986 21600 452 20894 0 20518 -82 19953 -82" fillcolor="#9bbb59" strokecolor="#f2f2f2" strokeweight="3pt">
            <v:shadow on="t" type="perspective" color="#4e6128" opacity=".5" offset="1pt" offset2="-1pt"/>
            <w10:wrap type="tight"/>
          </v:shape>
        </w:pict>
      </w:r>
      <w:r w:rsidR="00D605D8">
        <w:rPr>
          <w:noProof/>
          <w:color w:val="0000FF"/>
        </w:rPr>
        <w:pict>
          <v:shape id="_x0000_s1217" type="#_x0000_t202" style="position:absolute;margin-left:155.05pt;margin-top:76.25pt;width:355.7pt;height:379.9pt;z-index:251668992;mso-position-horizontal-relative:text;mso-position-vertical-relative:text" filled="f" stroked="f">
            <v:textbox style="mso-next-textbox:#_x0000_s1217">
              <w:txbxContent>
                <w:p w:rsidR="00D53183" w:rsidRPr="00C10932" w:rsidRDefault="00D53183" w:rsidP="00C10932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1093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Всероссийская Литературная акция «На рубеже Запада и Востока: книги о пересечении путей, идей и цивилизаций» стартовала 19 октября 2015 г.</w:t>
                  </w:r>
                </w:p>
                <w:p w:rsidR="00D53183" w:rsidRPr="00C10932" w:rsidRDefault="00D53183" w:rsidP="00C10932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932">
                    <w:rPr>
                      <w:rFonts w:ascii="Times New Roman" w:hAnsi="Times New Roman"/>
                      <w:sz w:val="20"/>
                      <w:szCs w:val="20"/>
                    </w:rPr>
                    <w:t>В рамках Года литературы в России при поддержке Общероссийской общественной организации «Ассоциация учителей литературы и русского языка», Министерства образования Калининградской области, Калининградского областного института  развития образования и регионального отделения Ассоциации учителей-словесников 19 октября 2015 года стартовала Всероссийская литературная акция «На рубеже Запада и Востока: книги о пересечении путей, идей и цивилизаций»  для старшекласс</w:t>
                  </w:r>
                  <w:r w:rsidR="00C10932" w:rsidRPr="00C10932">
                    <w:rPr>
                      <w:rFonts w:ascii="Times New Roman" w:hAnsi="Times New Roman"/>
                      <w:sz w:val="20"/>
                      <w:szCs w:val="20"/>
                    </w:rPr>
                    <w:t>ников образовательных учреждени</w:t>
                  </w:r>
                  <w:r w:rsidRPr="00C10932">
                    <w:rPr>
                      <w:rFonts w:ascii="Times New Roman" w:hAnsi="Times New Roman"/>
                      <w:sz w:val="20"/>
                      <w:szCs w:val="20"/>
                    </w:rPr>
                    <w:t>Акция организуется с целью приобщения обучающихся к чтению и гуманистическим ценностям русской литературы, а также с целью инициирования устойчивого интереса к книге и формирования навыков написания сочинения.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Акция включает в себя следующие мероприятия: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D5318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Написание сочинения всеми учащимися 9, 11 классов.</w:t>
                  </w: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 xml:space="preserve"> Темы сочинений школа формулирует самостоятельно, однако общая тематика сочинений должна  совпадать с основной темой акции «На рубеже Запада и Востока: книги о пересечении путей, идей и цивилизаций»  и заявленными на федеральном уровне открытыми тематическими направлениями итоговых сочинений 2015-2016 учебного года. 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2. «Час чтения» для обучающихся 10 классов. Рекомендованные формы работ: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- творческие мастерские, которые предполагают такие виды активности, как «медленное» чтение и совместный литературно-исторический анализ прочитанного;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- «свободный микрофон» - выразительное чтение выбранных отрывков;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>- семинар, посвященный писательским опытам школьников.</w:t>
                  </w:r>
                </w:p>
                <w:p w:rsidR="00D53183" w:rsidRPr="00D53183" w:rsidRDefault="00D53183" w:rsidP="00D53183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8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Публичные лекции ученых БФУ им. И. Канта</w:t>
                  </w:r>
                  <w:r w:rsidRPr="00D53183">
                    <w:rPr>
                      <w:rFonts w:ascii="Times New Roman" w:hAnsi="Times New Roman"/>
                      <w:sz w:val="20"/>
                      <w:szCs w:val="20"/>
                    </w:rPr>
                    <w:t xml:space="preserve"> для старшеклассников, студентов и жителей области, куда приглашаются заинтересованные обучающиеся классов социально-гуманитарного профиля образовательных учреждений и учителя-словесники. </w:t>
                  </w:r>
                </w:p>
                <w:p w:rsidR="00D53183" w:rsidRPr="00E44587" w:rsidRDefault="00D53183" w:rsidP="00D5318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D2D41" w:rsidRDefault="005D2D41"/>
              </w:txbxContent>
            </v:textbox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4977130</wp:posOffset>
            </wp:positionV>
            <wp:extent cx="1600200" cy="1257300"/>
            <wp:effectExtent l="19050" t="19050" r="19050" b="19050"/>
            <wp:wrapTight wrapText="bothSides">
              <wp:wrapPolygon edited="0">
                <wp:start x="-257" y="-327"/>
                <wp:lineTo x="-257" y="21927"/>
                <wp:lineTo x="21857" y="21927"/>
                <wp:lineTo x="21857" y="-327"/>
                <wp:lineTo x="-257" y="-327"/>
              </wp:wrapPolygon>
            </wp:wrapTight>
            <wp:docPr id="179" name="Рисунок 179" descr="DSCN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SCN15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3688080</wp:posOffset>
            </wp:positionV>
            <wp:extent cx="1600200" cy="1190625"/>
            <wp:effectExtent l="19050" t="19050" r="19050" b="28575"/>
            <wp:wrapTight wrapText="bothSides">
              <wp:wrapPolygon edited="0">
                <wp:start x="-257" y="-346"/>
                <wp:lineTo x="-257" y="22118"/>
                <wp:lineTo x="21857" y="22118"/>
                <wp:lineTo x="21857" y="-346"/>
                <wp:lineTo x="-257" y="-346"/>
              </wp:wrapPolygon>
            </wp:wrapTight>
            <wp:docPr id="176" name="Рисунок 176" descr="DSCN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SCN15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-283210</wp:posOffset>
            </wp:positionV>
            <wp:extent cx="1333500" cy="1613535"/>
            <wp:effectExtent l="38100" t="19050" r="19050" b="24765"/>
            <wp:wrapTight wrapText="bothSides">
              <wp:wrapPolygon edited="0">
                <wp:start x="-617" y="-255"/>
                <wp:lineTo x="-309" y="21932"/>
                <wp:lineTo x="21600" y="21932"/>
                <wp:lineTo x="21909" y="21932"/>
                <wp:lineTo x="21909" y="-255"/>
                <wp:lineTo x="-617" y="-255"/>
              </wp:wrapPolygon>
            </wp:wrapTight>
            <wp:docPr id="173" name="Рисунок 173" descr="DSCN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SCN15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-283210</wp:posOffset>
            </wp:positionV>
            <wp:extent cx="2447925" cy="1613535"/>
            <wp:effectExtent l="19050" t="19050" r="28575" b="24765"/>
            <wp:wrapTight wrapText="bothSides">
              <wp:wrapPolygon edited="0">
                <wp:start x="-168" y="-255"/>
                <wp:lineTo x="-168" y="21932"/>
                <wp:lineTo x="21852" y="21932"/>
                <wp:lineTo x="21852" y="-255"/>
                <wp:lineTo x="-168" y="-255"/>
              </wp:wrapPolygon>
            </wp:wrapTight>
            <wp:docPr id="174" name="Рисунок 174" descr="DSCN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SCN15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8774430</wp:posOffset>
            </wp:positionV>
            <wp:extent cx="1259840" cy="1247775"/>
            <wp:effectExtent l="19050" t="0" r="16510" b="28575"/>
            <wp:wrapTight wrapText="bothSides">
              <wp:wrapPolygon edited="0">
                <wp:start x="-327" y="0"/>
                <wp:lineTo x="-327" y="22095"/>
                <wp:lineTo x="21883" y="22095"/>
                <wp:lineTo x="21883" y="0"/>
                <wp:lineTo x="-327" y="0"/>
              </wp:wrapPolygon>
            </wp:wrapTight>
            <wp:docPr id="184" name="Рисунок 184" descr="DSCN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SCN149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8774430</wp:posOffset>
            </wp:positionV>
            <wp:extent cx="1397635" cy="1247775"/>
            <wp:effectExtent l="19050" t="0" r="12065" b="28575"/>
            <wp:wrapTight wrapText="bothSides">
              <wp:wrapPolygon edited="0">
                <wp:start x="-294" y="0"/>
                <wp:lineTo x="-294" y="22095"/>
                <wp:lineTo x="21786" y="22095"/>
                <wp:lineTo x="21786" y="0"/>
                <wp:lineTo x="-294" y="0"/>
              </wp:wrapPolygon>
            </wp:wrapTight>
            <wp:docPr id="182" name="Рисунок 182" descr="DSCN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SCN15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8774430</wp:posOffset>
            </wp:positionV>
            <wp:extent cx="1418590" cy="1247775"/>
            <wp:effectExtent l="19050" t="0" r="10160" b="28575"/>
            <wp:wrapTight wrapText="bothSides">
              <wp:wrapPolygon edited="0">
                <wp:start x="-290" y="0"/>
                <wp:lineTo x="-290" y="22095"/>
                <wp:lineTo x="21755" y="22095"/>
                <wp:lineTo x="21755" y="0"/>
                <wp:lineTo x="-290" y="0"/>
              </wp:wrapPolygon>
            </wp:wrapTight>
            <wp:docPr id="175" name="Рисунок 175" descr="DSCN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SCN15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6831330</wp:posOffset>
            </wp:positionV>
            <wp:extent cx="1600200" cy="1390650"/>
            <wp:effectExtent l="19050" t="19050" r="19050" b="19050"/>
            <wp:wrapTight wrapText="bothSides">
              <wp:wrapPolygon edited="0">
                <wp:start x="-257" y="-296"/>
                <wp:lineTo x="-257" y="21896"/>
                <wp:lineTo x="21857" y="21896"/>
                <wp:lineTo x="21857" y="-296"/>
                <wp:lineTo x="-257" y="-296"/>
              </wp:wrapPolygon>
            </wp:wrapTight>
            <wp:docPr id="181" name="Рисунок 181" descr="DSCN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SCN15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6831330</wp:posOffset>
            </wp:positionV>
            <wp:extent cx="1638300" cy="1390650"/>
            <wp:effectExtent l="19050" t="19050" r="19050" b="19050"/>
            <wp:wrapTight wrapText="bothSides">
              <wp:wrapPolygon edited="0">
                <wp:start x="-251" y="-296"/>
                <wp:lineTo x="-251" y="21896"/>
                <wp:lineTo x="0" y="21896"/>
                <wp:lineTo x="21851" y="21896"/>
                <wp:lineTo x="21851" y="0"/>
                <wp:lineTo x="21600" y="-296"/>
                <wp:lineTo x="-251" y="-296"/>
              </wp:wrapPolygon>
            </wp:wrapTight>
            <wp:docPr id="180" name="Рисунок 180" descr="DSCN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SCN15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6831330</wp:posOffset>
            </wp:positionV>
            <wp:extent cx="1487170" cy="1390650"/>
            <wp:effectExtent l="19050" t="19050" r="17780" b="19050"/>
            <wp:wrapTight wrapText="bothSides">
              <wp:wrapPolygon edited="0">
                <wp:start x="-277" y="-296"/>
                <wp:lineTo x="-277" y="21896"/>
                <wp:lineTo x="21858" y="21896"/>
                <wp:lineTo x="21858" y="-296"/>
                <wp:lineTo x="-277" y="-296"/>
              </wp:wrapPolygon>
            </wp:wrapTight>
            <wp:docPr id="177" name="Рисунок 177" descr="DSCN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SCN15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1362075</wp:posOffset>
            </wp:positionV>
            <wp:extent cx="974090" cy="827405"/>
            <wp:effectExtent l="19050" t="0" r="0" b="0"/>
            <wp:wrapTight wrapText="bothSides">
              <wp:wrapPolygon edited="0">
                <wp:start x="-422" y="0"/>
                <wp:lineTo x="-422" y="20887"/>
                <wp:lineTo x="21544" y="20887"/>
                <wp:lineTo x="21544" y="0"/>
                <wp:lineTo x="-422" y="0"/>
              </wp:wrapPolygon>
            </wp:wrapTight>
            <wp:docPr id="188" name="Рисунок 188" descr="DSCN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SCN14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1346200</wp:posOffset>
            </wp:positionV>
            <wp:extent cx="873760" cy="843280"/>
            <wp:effectExtent l="19050" t="0" r="2540" b="0"/>
            <wp:wrapTight wrapText="bothSides">
              <wp:wrapPolygon edited="0">
                <wp:start x="-471" y="0"/>
                <wp:lineTo x="-471" y="20982"/>
                <wp:lineTo x="21663" y="20982"/>
                <wp:lineTo x="21663" y="0"/>
                <wp:lineTo x="-471" y="0"/>
              </wp:wrapPolygon>
            </wp:wrapTight>
            <wp:docPr id="172" name="Рисунок 172" descr="DSCN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SCN15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D41">
        <w:rPr>
          <w:noProof/>
          <w:color w:val="0000FF"/>
        </w:rPr>
        <w:pict>
          <v:shape id="_x0000_s1218" type="#_x0000_t202" style="position:absolute;margin-left:570.2pt;margin-top:56.75pt;width:112.5pt;height:19.5pt;z-index:-251646464;mso-position-horizontal-relative:text;mso-position-vertical-relative:text" wrapcoords="0 0" filled="f" stroked="f">
            <v:textbox style="mso-next-textbox:#_x0000_s1218">
              <w:txbxContent>
                <w:p w:rsidR="005D2D41" w:rsidRPr="005D2D41" w:rsidRDefault="005D2D41">
                  <w:pPr>
                    <w:rPr>
                      <w:b/>
                      <w:i/>
                      <w:color w:val="C00000"/>
                      <w:sz w:val="16"/>
                      <w:szCs w:val="16"/>
                      <w:u w:val="single"/>
                    </w:rPr>
                  </w:pPr>
                  <w:r w:rsidRPr="005D2D41">
                    <w:rPr>
                      <w:b/>
                      <w:i/>
                      <w:color w:val="C00000"/>
                      <w:sz w:val="16"/>
                      <w:szCs w:val="16"/>
                      <w:u w:val="single"/>
                    </w:rPr>
                    <w:t>Ноябрь №3 2015</w:t>
                  </w:r>
                </w:p>
              </w:txbxContent>
            </v:textbox>
            <w10:wrap type="tight"/>
          </v:shape>
        </w:pict>
      </w:r>
      <w:r w:rsidR="005D2D41">
        <w:rPr>
          <w:noProof/>
          <w:color w:val="0000FF"/>
        </w:rPr>
        <w:pict>
          <v:shape id="_x0000_s1211" type="#_x0000_t202" style="position:absolute;margin-left:-268.5pt;margin-top:246.4pt;width:201.75pt;height:244.5pt;z-index:251663872;mso-position-horizontal-relative:text;mso-position-vertical-relative:text" fillcolor="#ccc0d9">
            <v:stroke r:id="rId22" o:title="" filltype="pattern"/>
            <v:textbox style="mso-next-textbox:#_x0000_s1211">
              <w:txbxContent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54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9,11классы</w:t>
                  </w:r>
                </w:p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Сочинение.</w:t>
                  </w:r>
                </w:p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Темы сочинений:</w:t>
                  </w:r>
                </w:p>
                <w:p w:rsidR="00F454BA" w:rsidRPr="00F454BA" w:rsidRDefault="00F454BA" w:rsidP="00F454BA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hyperlink r:id="rId23" w:history="1">
                    <w:r w:rsidRPr="00F454BA">
                      <w:rPr>
                        <w:rFonts w:ascii="Times New Roman" w:hAnsi="Times New Roman"/>
                        <w:sz w:val="20"/>
                        <w:szCs w:val="20"/>
                      </w:rPr>
                      <w:t>"Василий Теркин" и время</w:t>
                    </w:r>
                  </w:hyperlink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454BA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2.</w:t>
                  </w:r>
                  <w:hyperlink r:id="rId24" w:history="1">
                    <w:r w:rsidRPr="00F454BA">
                      <w:rPr>
                        <w:rFonts w:ascii="Times New Roman" w:hAnsi="Times New Roman"/>
                        <w:sz w:val="20"/>
                        <w:szCs w:val="20"/>
                      </w:rPr>
                      <w:t>"Теркин - кто же он такой?" (По поэме А. Т. Твардовского. "Василий Теркин")</w:t>
                    </w:r>
                  </w:hyperlink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3.</w:t>
                  </w:r>
                  <w:hyperlink r:id="rId25" w:history="1">
                    <w:r w:rsidRPr="00F454BA">
                      <w:rPr>
                        <w:rFonts w:ascii="Times New Roman" w:hAnsi="Times New Roman"/>
                        <w:sz w:val="20"/>
                        <w:szCs w:val="20"/>
                      </w:rPr>
                      <w:t>«Василии Теркин» - поэма про бойца</w:t>
                    </w:r>
                  </w:hyperlink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F454BA" w:rsidRDefault="00F454BA" w:rsidP="00F454BA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 xml:space="preserve">4. </w:t>
                  </w:r>
                  <w:hyperlink r:id="rId26" w:history="1">
                    <w:r w:rsidRPr="00F454BA">
                      <w:rPr>
                        <w:rFonts w:ascii="Times New Roman" w:hAnsi="Times New Roman"/>
                        <w:sz w:val="20"/>
                        <w:szCs w:val="20"/>
                      </w:rPr>
                      <w:t>Война глазами солдата «Кому память, кому слава, кому темная вода» (поэма А.Т. Твардовского «Василий Теркин»)</w:t>
                    </w:r>
                  </w:hyperlink>
                </w:p>
                <w:p w:rsidR="00F454BA" w:rsidRDefault="00F454BA" w:rsidP="00F454BA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54BA" w:rsidRPr="00F454BA" w:rsidRDefault="00F454BA" w:rsidP="00F454BA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54BA" w:rsidRPr="00F454BA" w:rsidRDefault="00F454BA" w:rsidP="00F454BA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 медленного чтения и совместный литературно-исторический анализ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 10 «А» классе</w:t>
                  </w:r>
                </w:p>
                <w:p w:rsidR="00F454BA" w:rsidRPr="00F454BA" w:rsidRDefault="00F454BA" w:rsidP="00F454BA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1.М. Г. Родионова «Девчонка идёт на войну». </w:t>
                  </w:r>
                </w:p>
                <w:p w:rsidR="00CE473E" w:rsidRPr="00F454BA" w:rsidRDefault="00F454BA" w:rsidP="00F454BA">
                  <w:pPr>
                    <w:pStyle w:val="a6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454BA">
                    <w:rPr>
                      <w:rFonts w:ascii="Times New Roman" w:hAnsi="Times New Roman"/>
                      <w:sz w:val="20"/>
                      <w:szCs w:val="20"/>
                    </w:rPr>
                    <w:t>2.Д. И. Рубина «Дорога домой»</w:t>
                  </w:r>
                </w:p>
                <w:p w:rsidR="00CE473E" w:rsidRPr="00CE473E" w:rsidRDefault="00CE473E" w:rsidP="00CE473E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D2D41">
        <w:rPr>
          <w:noProof/>
          <w:color w:val="0000FF"/>
        </w:rPr>
        <w:pict>
          <v:shape id="_x0000_s1213" type="#_x0000_t202" style="position:absolute;margin-left:-246pt;margin-top:182.65pt;width:167.25pt;height:63.75pt;z-index:251665920;mso-position-horizontal-relative:text;mso-position-vertical-relative:text" filled="f" fillcolor="#e5dfec" stroked="f">
            <v:textbox style="mso-next-textbox:#_x0000_s1213">
              <w:txbxContent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454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План</w:t>
                  </w:r>
                </w:p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454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проведения акции</w:t>
                  </w:r>
                </w:p>
                <w:p w:rsidR="00F454BA" w:rsidRPr="00F454BA" w:rsidRDefault="00F454BA" w:rsidP="00F454B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454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«На рубеже Востока и Запада»</w:t>
                  </w:r>
                </w:p>
                <w:p w:rsidR="00F454BA" w:rsidRDefault="00F454BA"/>
              </w:txbxContent>
            </v:textbox>
          </v:shape>
        </w:pict>
      </w:r>
      <w:r w:rsidR="005D2D41">
        <w:rPr>
          <w:noProof/>
          <w:color w:val="0000FF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210" type="#_x0000_t97" style="position:absolute;margin-left:-311.25pt;margin-top:182.65pt;width:282pt;height:343.25pt;z-index:251662848;mso-position-horizontal-relative:text;mso-position-vertical-relative:text" fillcolor="#e5dfec">
            <v:textbox style="layout-flow:vertical-ideographic"/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2383155</wp:posOffset>
            </wp:positionV>
            <wp:extent cx="1600200" cy="1238250"/>
            <wp:effectExtent l="19050" t="19050" r="19050" b="19050"/>
            <wp:wrapTight wrapText="bothSides">
              <wp:wrapPolygon edited="0">
                <wp:start x="-257" y="-332"/>
                <wp:lineTo x="-257" y="21932"/>
                <wp:lineTo x="21857" y="21932"/>
                <wp:lineTo x="21857" y="-332"/>
                <wp:lineTo x="-257" y="-332"/>
              </wp:wrapPolygon>
            </wp:wrapTight>
            <wp:docPr id="185" name="Рисунок 185" descr="DSCN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SCN148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1346200</wp:posOffset>
            </wp:positionV>
            <wp:extent cx="876300" cy="843280"/>
            <wp:effectExtent l="19050" t="0" r="0" b="0"/>
            <wp:wrapTight wrapText="bothSides">
              <wp:wrapPolygon edited="0">
                <wp:start x="-470" y="0"/>
                <wp:lineTo x="-470" y="20982"/>
                <wp:lineTo x="21600" y="20982"/>
                <wp:lineTo x="21600" y="0"/>
                <wp:lineTo x="-470" y="0"/>
              </wp:wrapPolygon>
            </wp:wrapTight>
            <wp:docPr id="178" name="Рисунок 178" descr="DSCN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SCN15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D41">
        <w:rPr>
          <w:noProof/>
          <w:color w:val="0000FF"/>
        </w:rPr>
        <w:pict>
          <v:shape id="_x0000_s1215" type="#_x0000_t202" style="position:absolute;margin-left:-311.25pt;margin-top:789.15pt;width:380.25pt;height:19.5pt;z-index:251667968;mso-position-horizontal-relative:text;mso-position-vertical-relative:text" filled="f" stroked="f">
            <v:textbox style="mso-next-textbox:#_x0000_s1215">
              <w:txbxContent>
                <w:p w:rsidR="005D2D41" w:rsidRPr="005D2D41" w:rsidRDefault="005D2D41" w:rsidP="005D2D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D41">
                    <w:rPr>
                      <w:rFonts w:ascii="Times New Roman" w:hAnsi="Times New Roman"/>
                      <w:sz w:val="20"/>
                      <w:szCs w:val="20"/>
                    </w:rPr>
                    <w:t>Учащиеся 9а и 11а классов пишут сочинение</w:t>
                  </w:r>
                </w:p>
              </w:txbxContent>
            </v:textbox>
          </v:shape>
        </w:pict>
      </w:r>
      <w:r w:rsidR="005D2D41">
        <w:rPr>
          <w:noProof/>
          <w:color w:val="0000FF"/>
        </w:rPr>
        <w:pict>
          <v:shape id="_x0000_s1214" type="#_x0000_t202" style="position:absolute;margin-left:-311.25pt;margin-top:651.15pt;width:389.8pt;height:39.75pt;z-index:251666944;mso-position-horizontal-relative:text;mso-position-vertical-relative:text" filled="f" stroked="f">
            <v:textbox style="mso-next-textbox:#_x0000_s1214">
              <w:txbxContent>
                <w:p w:rsidR="00215BA3" w:rsidRPr="005D2D41" w:rsidRDefault="005D2D41" w:rsidP="005D2D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D41">
                    <w:rPr>
                      <w:rFonts w:ascii="Times New Roman" w:hAnsi="Times New Roman"/>
                      <w:sz w:val="20"/>
                      <w:szCs w:val="20"/>
                    </w:rPr>
                    <w:t>Учащиеся 10 «А класса читают и обсуждают М. Г. Родионовой «Девчонка идёт на войну»</w:t>
                  </w:r>
                </w:p>
              </w:txbxContent>
            </v:textbox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-299085</wp:posOffset>
            </wp:positionV>
            <wp:extent cx="925195" cy="910590"/>
            <wp:effectExtent l="95250" t="76200" r="8255" b="0"/>
            <wp:wrapTight wrapText="bothSides">
              <wp:wrapPolygon edited="0">
                <wp:start x="-2224" y="-1808"/>
                <wp:lineTo x="-889" y="21238"/>
                <wp:lineTo x="21793" y="21238"/>
                <wp:lineTo x="21793" y="452"/>
                <wp:lineTo x="20014" y="-1808"/>
                <wp:lineTo x="-2224" y="-1808"/>
              </wp:wrapPolygon>
            </wp:wrapTight>
            <wp:docPr id="14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059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60E6" w:rsidRPr="005B0DC2">
        <w:rPr>
          <w:noProof/>
          <w:color w:val="0000FF"/>
        </w:rPr>
        <w:pict>
          <v:shape id="_x0000_s1047" type="#_x0000_t202" style="position:absolute;margin-left:509pt;margin-top:-23.55pt;width:269.25pt;height:79.85pt;z-index:-251670016;mso-position-horizontal-relative:margin;mso-position-vertical-relative:margin" wrapcoords="0 0" filled="f" stroked="f">
            <v:textbox style="mso-next-textbox:#_x0000_s1047">
              <w:txbxContent>
                <w:p w:rsidR="00ED38DA" w:rsidRPr="00CD452D" w:rsidRDefault="00ED38DA" w:rsidP="00BC1F0A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D8316B" w:rsidRDefault="00ED38DA" w:rsidP="00D00B6D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</w:p>
                <w:p w:rsidR="00EC5051" w:rsidRDefault="00ED38DA" w:rsidP="00BC1F0A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чрезвычайно интересная</w:t>
                  </w:r>
                  <w:r w:rsidR="00861C37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жизнь</w:t>
                  </w:r>
                </w:p>
                <w:p w:rsidR="00ED38DA" w:rsidRPr="00CD452D" w:rsidRDefault="00ED38DA" w:rsidP="00BC1F0A">
                  <w:pPr>
                    <w:spacing w:after="0" w:line="240" w:lineRule="auto"/>
                    <w:ind w:hanging="142"/>
                    <w:rPr>
                      <w:sz w:val="36"/>
                      <w:szCs w:val="36"/>
                    </w:rPr>
                  </w:pP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жизнь!</w:t>
                  </w:r>
                </w:p>
                <w:p w:rsidR="00ED38DA" w:rsidRDefault="00ED38DA" w:rsidP="00D00B6D">
                  <w:pPr>
                    <w:ind w:hanging="142"/>
                  </w:pPr>
                </w:p>
              </w:txbxContent>
            </v:textbox>
            <w10:wrap type="tight" anchorx="margin" anchory="margin"/>
          </v:shape>
        </w:pict>
      </w:r>
      <w:r w:rsidR="00BB6D39" w:rsidRPr="005B0DC2">
        <w:rPr>
          <w:noProof/>
          <w:color w:val="0000FF"/>
        </w:rPr>
        <w:pict>
          <v:shape id="_x0000_s1043" type="#_x0000_t202" style="position:absolute;margin-left:141.45pt;margin-top:880.8pt;width:374.25pt;height:215.25pt;z-index:251643392;mso-position-horizontal-relative:text;mso-position-vertical-relative:text" filled="f" fillcolor="#f2dbdb" stroked="f">
            <v:textbox style="mso-next-textbox:#_x0000_s1043">
              <w:txbxContent>
                <w:p w:rsidR="004F6A1A" w:rsidRDefault="005B0DC2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30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покидали,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Без победы в том году.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Да, день победы в той войне,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Увидеть было не дано,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Но мы вернулись в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BB6D39" w:rsidRPr="005B0DC2">
        <w:rPr>
          <w:noProof/>
          <w:color w:val="0000FF"/>
        </w:rPr>
        <w:pict>
          <v:shape id="_x0000_s1045" type="#_x0000_t202" style="position:absolute;margin-left:329.7pt;margin-top:1108.05pt;width:106.5pt;height:17.25pt;z-index:251645440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BB6D39" w:rsidRPr="005B0DC2">
        <w:rPr>
          <w:noProof/>
          <w:color w:val="0000FF"/>
        </w:rPr>
        <w:pict>
          <v:shape id="_x0000_s1044" type="#_x0000_t202" style="position:absolute;margin-left:532.2pt;margin-top:1096.05pt;width:220.5pt;height:21pt;z-index:251644416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1C25EA">
      <w:type w:val="continuous"/>
      <w:pgSz w:w="23814" w:h="16839" w:orient="landscape" w:code="8"/>
      <w:pgMar w:top="567" w:right="851" w:bottom="1134" w:left="851" w:header="709" w:footer="709" w:gutter="0"/>
      <w:cols w:num="2" w:space="6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5" w:rsidRDefault="00DF2925" w:rsidP="003D5F68">
      <w:pPr>
        <w:spacing w:after="0" w:line="240" w:lineRule="auto"/>
      </w:pPr>
      <w:r>
        <w:separator/>
      </w:r>
    </w:p>
  </w:endnote>
  <w:endnote w:type="continuationSeparator" w:id="0">
    <w:p w:rsidR="00DF2925" w:rsidRDefault="00DF2925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5" w:rsidRDefault="00DF2925" w:rsidP="003D5F68">
      <w:pPr>
        <w:spacing w:after="0" w:line="240" w:lineRule="auto"/>
      </w:pPr>
      <w:r>
        <w:separator/>
      </w:r>
    </w:p>
  </w:footnote>
  <w:footnote w:type="continuationSeparator" w:id="0">
    <w:p w:rsidR="00DF2925" w:rsidRDefault="00DF2925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466E5"/>
    <w:rsid w:val="00062DA1"/>
    <w:rsid w:val="000829B1"/>
    <w:rsid w:val="00085EA7"/>
    <w:rsid w:val="00087726"/>
    <w:rsid w:val="000A4991"/>
    <w:rsid w:val="000B643B"/>
    <w:rsid w:val="000C0609"/>
    <w:rsid w:val="000D13E2"/>
    <w:rsid w:val="000F1973"/>
    <w:rsid w:val="000F23CE"/>
    <w:rsid w:val="0012453C"/>
    <w:rsid w:val="0014146E"/>
    <w:rsid w:val="00142C40"/>
    <w:rsid w:val="001445C4"/>
    <w:rsid w:val="001526E2"/>
    <w:rsid w:val="00165033"/>
    <w:rsid w:val="00165F6B"/>
    <w:rsid w:val="00172519"/>
    <w:rsid w:val="00172B1A"/>
    <w:rsid w:val="00177026"/>
    <w:rsid w:val="00180E70"/>
    <w:rsid w:val="00185D32"/>
    <w:rsid w:val="00191764"/>
    <w:rsid w:val="00197387"/>
    <w:rsid w:val="001A0692"/>
    <w:rsid w:val="001A09DE"/>
    <w:rsid w:val="001B4DDE"/>
    <w:rsid w:val="001B5DDA"/>
    <w:rsid w:val="001B6CED"/>
    <w:rsid w:val="001B6F77"/>
    <w:rsid w:val="001C25EA"/>
    <w:rsid w:val="001E2B96"/>
    <w:rsid w:val="00202CA9"/>
    <w:rsid w:val="00213F11"/>
    <w:rsid w:val="00215BA3"/>
    <w:rsid w:val="00221B90"/>
    <w:rsid w:val="00227526"/>
    <w:rsid w:val="0023288A"/>
    <w:rsid w:val="00241189"/>
    <w:rsid w:val="00251916"/>
    <w:rsid w:val="0026029F"/>
    <w:rsid w:val="0026782D"/>
    <w:rsid w:val="00272795"/>
    <w:rsid w:val="00275797"/>
    <w:rsid w:val="0028261A"/>
    <w:rsid w:val="00287E3E"/>
    <w:rsid w:val="002B13CC"/>
    <w:rsid w:val="002C265C"/>
    <w:rsid w:val="002C4019"/>
    <w:rsid w:val="002D1652"/>
    <w:rsid w:val="002D532B"/>
    <w:rsid w:val="002D6FAA"/>
    <w:rsid w:val="002D77A9"/>
    <w:rsid w:val="002E4A12"/>
    <w:rsid w:val="002F3D04"/>
    <w:rsid w:val="00302910"/>
    <w:rsid w:val="00303114"/>
    <w:rsid w:val="00312623"/>
    <w:rsid w:val="003241A8"/>
    <w:rsid w:val="003242AA"/>
    <w:rsid w:val="0032631E"/>
    <w:rsid w:val="003327C5"/>
    <w:rsid w:val="0033680B"/>
    <w:rsid w:val="00337669"/>
    <w:rsid w:val="003423CA"/>
    <w:rsid w:val="003520E4"/>
    <w:rsid w:val="003759AA"/>
    <w:rsid w:val="003A3D00"/>
    <w:rsid w:val="003A4D37"/>
    <w:rsid w:val="003A50CD"/>
    <w:rsid w:val="003D5F68"/>
    <w:rsid w:val="003F033D"/>
    <w:rsid w:val="003F66A0"/>
    <w:rsid w:val="00400E7E"/>
    <w:rsid w:val="0042237C"/>
    <w:rsid w:val="0043324E"/>
    <w:rsid w:val="004532D8"/>
    <w:rsid w:val="004668B3"/>
    <w:rsid w:val="004701DA"/>
    <w:rsid w:val="00475543"/>
    <w:rsid w:val="00484BB6"/>
    <w:rsid w:val="004B5706"/>
    <w:rsid w:val="004B6B32"/>
    <w:rsid w:val="004B6FE4"/>
    <w:rsid w:val="004C03B9"/>
    <w:rsid w:val="004D078B"/>
    <w:rsid w:val="004D2872"/>
    <w:rsid w:val="004F4A0F"/>
    <w:rsid w:val="004F6A1A"/>
    <w:rsid w:val="005021A7"/>
    <w:rsid w:val="00502975"/>
    <w:rsid w:val="005155DD"/>
    <w:rsid w:val="00524F15"/>
    <w:rsid w:val="00526FFB"/>
    <w:rsid w:val="0053196B"/>
    <w:rsid w:val="00537FC2"/>
    <w:rsid w:val="00570C66"/>
    <w:rsid w:val="00572D89"/>
    <w:rsid w:val="005822E5"/>
    <w:rsid w:val="005914EA"/>
    <w:rsid w:val="00595C0F"/>
    <w:rsid w:val="005A01A7"/>
    <w:rsid w:val="005A19C2"/>
    <w:rsid w:val="005A5909"/>
    <w:rsid w:val="005B0DC2"/>
    <w:rsid w:val="005C3194"/>
    <w:rsid w:val="005D2D41"/>
    <w:rsid w:val="005E78F9"/>
    <w:rsid w:val="005E7CD5"/>
    <w:rsid w:val="005F2B64"/>
    <w:rsid w:val="005F56AE"/>
    <w:rsid w:val="0061791A"/>
    <w:rsid w:val="00632073"/>
    <w:rsid w:val="0065265A"/>
    <w:rsid w:val="00664FFE"/>
    <w:rsid w:val="0068207B"/>
    <w:rsid w:val="006847FF"/>
    <w:rsid w:val="00694EA9"/>
    <w:rsid w:val="006B4A24"/>
    <w:rsid w:val="006C3AA3"/>
    <w:rsid w:val="006E012E"/>
    <w:rsid w:val="006E1BA3"/>
    <w:rsid w:val="006F0E88"/>
    <w:rsid w:val="006F6CE9"/>
    <w:rsid w:val="0070286D"/>
    <w:rsid w:val="00711361"/>
    <w:rsid w:val="00716A44"/>
    <w:rsid w:val="007175F2"/>
    <w:rsid w:val="00742B4B"/>
    <w:rsid w:val="007550FE"/>
    <w:rsid w:val="00764975"/>
    <w:rsid w:val="007715C4"/>
    <w:rsid w:val="00782C46"/>
    <w:rsid w:val="007841C5"/>
    <w:rsid w:val="0078577F"/>
    <w:rsid w:val="007A1477"/>
    <w:rsid w:val="007B0802"/>
    <w:rsid w:val="007B4737"/>
    <w:rsid w:val="007B4845"/>
    <w:rsid w:val="007B7FE0"/>
    <w:rsid w:val="007D0A53"/>
    <w:rsid w:val="007D4D30"/>
    <w:rsid w:val="007E5BAC"/>
    <w:rsid w:val="007F42F5"/>
    <w:rsid w:val="007F5420"/>
    <w:rsid w:val="00807166"/>
    <w:rsid w:val="008102B9"/>
    <w:rsid w:val="00813002"/>
    <w:rsid w:val="00817AEE"/>
    <w:rsid w:val="00845782"/>
    <w:rsid w:val="00856C98"/>
    <w:rsid w:val="00861C37"/>
    <w:rsid w:val="00883480"/>
    <w:rsid w:val="008B466A"/>
    <w:rsid w:val="008B4AFA"/>
    <w:rsid w:val="008B603A"/>
    <w:rsid w:val="008C41A8"/>
    <w:rsid w:val="008C4492"/>
    <w:rsid w:val="008C7702"/>
    <w:rsid w:val="008D52A1"/>
    <w:rsid w:val="008F1C68"/>
    <w:rsid w:val="009026B6"/>
    <w:rsid w:val="00911E9B"/>
    <w:rsid w:val="00921255"/>
    <w:rsid w:val="00921C5F"/>
    <w:rsid w:val="009348FA"/>
    <w:rsid w:val="00945770"/>
    <w:rsid w:val="00962E49"/>
    <w:rsid w:val="009649A2"/>
    <w:rsid w:val="00967F15"/>
    <w:rsid w:val="009760E6"/>
    <w:rsid w:val="009770D1"/>
    <w:rsid w:val="00990D4F"/>
    <w:rsid w:val="00995BE3"/>
    <w:rsid w:val="00995C8C"/>
    <w:rsid w:val="009A4B77"/>
    <w:rsid w:val="009A4B9F"/>
    <w:rsid w:val="009B0C39"/>
    <w:rsid w:val="009C0EEF"/>
    <w:rsid w:val="009D1492"/>
    <w:rsid w:val="009D4210"/>
    <w:rsid w:val="009F7405"/>
    <w:rsid w:val="00A11484"/>
    <w:rsid w:val="00A21E0C"/>
    <w:rsid w:val="00A2501B"/>
    <w:rsid w:val="00A51719"/>
    <w:rsid w:val="00A52E4E"/>
    <w:rsid w:val="00A6742A"/>
    <w:rsid w:val="00A76F26"/>
    <w:rsid w:val="00A84037"/>
    <w:rsid w:val="00A9021D"/>
    <w:rsid w:val="00A93B0F"/>
    <w:rsid w:val="00AA4FAD"/>
    <w:rsid w:val="00AA7C4F"/>
    <w:rsid w:val="00AB2358"/>
    <w:rsid w:val="00AC02D3"/>
    <w:rsid w:val="00AC1EBD"/>
    <w:rsid w:val="00AC7631"/>
    <w:rsid w:val="00AD778D"/>
    <w:rsid w:val="00AF6EE2"/>
    <w:rsid w:val="00B05740"/>
    <w:rsid w:val="00B10FAE"/>
    <w:rsid w:val="00B17DF9"/>
    <w:rsid w:val="00B23A90"/>
    <w:rsid w:val="00B26491"/>
    <w:rsid w:val="00B33CFD"/>
    <w:rsid w:val="00B40BE8"/>
    <w:rsid w:val="00B41C38"/>
    <w:rsid w:val="00B469B4"/>
    <w:rsid w:val="00B5747D"/>
    <w:rsid w:val="00B60D95"/>
    <w:rsid w:val="00B6390B"/>
    <w:rsid w:val="00B7414C"/>
    <w:rsid w:val="00B80BA8"/>
    <w:rsid w:val="00BA0949"/>
    <w:rsid w:val="00BA4AF0"/>
    <w:rsid w:val="00BB1E61"/>
    <w:rsid w:val="00BB6D39"/>
    <w:rsid w:val="00BC1F0A"/>
    <w:rsid w:val="00BF1A00"/>
    <w:rsid w:val="00C07B0A"/>
    <w:rsid w:val="00C10932"/>
    <w:rsid w:val="00C1096C"/>
    <w:rsid w:val="00C12B62"/>
    <w:rsid w:val="00C17E36"/>
    <w:rsid w:val="00C2207B"/>
    <w:rsid w:val="00C31FF5"/>
    <w:rsid w:val="00C4296A"/>
    <w:rsid w:val="00C47893"/>
    <w:rsid w:val="00C63425"/>
    <w:rsid w:val="00C65E9E"/>
    <w:rsid w:val="00C75C08"/>
    <w:rsid w:val="00C84F3E"/>
    <w:rsid w:val="00C94C74"/>
    <w:rsid w:val="00CA03D4"/>
    <w:rsid w:val="00CC4E39"/>
    <w:rsid w:val="00CC553D"/>
    <w:rsid w:val="00CD452D"/>
    <w:rsid w:val="00CD75EB"/>
    <w:rsid w:val="00CE473E"/>
    <w:rsid w:val="00D003BD"/>
    <w:rsid w:val="00D00B6D"/>
    <w:rsid w:val="00D02745"/>
    <w:rsid w:val="00D070F3"/>
    <w:rsid w:val="00D343DE"/>
    <w:rsid w:val="00D347EF"/>
    <w:rsid w:val="00D465F1"/>
    <w:rsid w:val="00D53183"/>
    <w:rsid w:val="00D566AE"/>
    <w:rsid w:val="00D605D8"/>
    <w:rsid w:val="00D67B2B"/>
    <w:rsid w:val="00D7190E"/>
    <w:rsid w:val="00D770FE"/>
    <w:rsid w:val="00D8316B"/>
    <w:rsid w:val="00D96464"/>
    <w:rsid w:val="00D96CDF"/>
    <w:rsid w:val="00DB6D97"/>
    <w:rsid w:val="00DD2E05"/>
    <w:rsid w:val="00DF2925"/>
    <w:rsid w:val="00DF4F2F"/>
    <w:rsid w:val="00E13399"/>
    <w:rsid w:val="00E20B6A"/>
    <w:rsid w:val="00E25414"/>
    <w:rsid w:val="00E30E75"/>
    <w:rsid w:val="00E356A3"/>
    <w:rsid w:val="00E53D47"/>
    <w:rsid w:val="00E56569"/>
    <w:rsid w:val="00E62335"/>
    <w:rsid w:val="00E77FBB"/>
    <w:rsid w:val="00E91E20"/>
    <w:rsid w:val="00E93B69"/>
    <w:rsid w:val="00EB32DC"/>
    <w:rsid w:val="00EB5B50"/>
    <w:rsid w:val="00EC5051"/>
    <w:rsid w:val="00EC5510"/>
    <w:rsid w:val="00EC670C"/>
    <w:rsid w:val="00ED31E8"/>
    <w:rsid w:val="00ED38DA"/>
    <w:rsid w:val="00EE2541"/>
    <w:rsid w:val="00F04B72"/>
    <w:rsid w:val="00F10077"/>
    <w:rsid w:val="00F10A5E"/>
    <w:rsid w:val="00F35BB8"/>
    <w:rsid w:val="00F37F63"/>
    <w:rsid w:val="00F43FD3"/>
    <w:rsid w:val="00F45198"/>
    <w:rsid w:val="00F454BA"/>
    <w:rsid w:val="00F61B9E"/>
    <w:rsid w:val="00F6210F"/>
    <w:rsid w:val="00F76676"/>
    <w:rsid w:val="00F826A0"/>
    <w:rsid w:val="00FA6DAE"/>
    <w:rsid w:val="00FA6E1F"/>
    <w:rsid w:val="00FB3F89"/>
    <w:rsid w:val="00FC3DFC"/>
    <w:rsid w:val="00FC6FAD"/>
    <w:rsid w:val="00FD2FA6"/>
    <w:rsid w:val="00FE176A"/>
    <w:rsid w:val="00FE2A0F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2c0ff,#39f,#9cf"/>
      <o:colormenu v:ext="edit" fillcolor="none [1305]" strokecolor="none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5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E2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EE25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E25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254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litra.ru/composition/get/coid/00071201184864188121/woid/00063801184773070447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litra.ru/composition/get/coid/00099101184864024838/woid/0006380118477307044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litra.ru/composition/get/coid/00061001184864053355/woid/00063801184773070447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litra.ru/composition/get/coid/00064001184864136292/woid/00063801184773070447/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-prirode.com/_ph/51/2/483788201.jpg?144516462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5.jpeg"/><Relationship Id="rId30" Type="http://schemas.openxmlformats.org/officeDocument/2006/relationships/hyperlink" Target="http://www.stihi.ru/avtor/edelwe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8955-76F0-4211-B98F-3CB9860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</CharactersWithSpaces>
  <SharedDoc>false</SharedDoc>
  <HLinks>
    <vt:vector size="36" baseType="variant">
      <vt:variant>
        <vt:i4>2949246</vt:i4>
      </vt:variant>
      <vt:variant>
        <vt:i4>12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1114135</vt:i4>
      </vt:variant>
      <vt:variant>
        <vt:i4>9</vt:i4>
      </vt:variant>
      <vt:variant>
        <vt:i4>0</vt:i4>
      </vt:variant>
      <vt:variant>
        <vt:i4>5</vt:i4>
      </vt:variant>
      <vt:variant>
        <vt:lpwstr>http://www.litra.ru/composition/get/coid/00071201184864188121/woid/00063801184773070447/</vt:lpwstr>
      </vt:variant>
      <vt:variant>
        <vt:lpwstr/>
      </vt:variant>
      <vt:variant>
        <vt:i4>1376272</vt:i4>
      </vt:variant>
      <vt:variant>
        <vt:i4>6</vt:i4>
      </vt:variant>
      <vt:variant>
        <vt:i4>0</vt:i4>
      </vt:variant>
      <vt:variant>
        <vt:i4>5</vt:i4>
      </vt:variant>
      <vt:variant>
        <vt:lpwstr>http://www.litra.ru/composition/get/coid/00099101184864024838/woid/00063801184773070447/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http://www.litra.ru/composition/get/coid/00061001184864053355/woid/00063801184773070447/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http://www.litra.ru/composition/get/coid/00064001184864136292/woid/00063801184773070447/</vt:lpwstr>
      </vt:variant>
      <vt:variant>
        <vt:lpwstr/>
      </vt:variant>
      <vt:variant>
        <vt:i4>786472</vt:i4>
      </vt:variant>
      <vt:variant>
        <vt:i4>-1</vt:i4>
      </vt:variant>
      <vt:variant>
        <vt:i4>1193</vt:i4>
      </vt:variant>
      <vt:variant>
        <vt:i4>1</vt:i4>
      </vt:variant>
      <vt:variant>
        <vt:lpwstr>http://www.o-prirode.com/_ph/51/2/483788201.jpg?1445164620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2012-12-20T07:23:00Z</cp:lastPrinted>
  <dcterms:created xsi:type="dcterms:W3CDTF">2015-11-14T10:42:00Z</dcterms:created>
  <dcterms:modified xsi:type="dcterms:W3CDTF">2015-11-14T10:42:00Z</dcterms:modified>
</cp:coreProperties>
</file>