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4" w:rsidRDefault="007D2614" w:rsidP="007D2614">
      <w:pPr>
        <w:pStyle w:val="af5"/>
        <w:jc w:val="center"/>
        <w:rPr>
          <w:rStyle w:val="a8"/>
          <w:rFonts w:ascii="Verdana" w:eastAsiaTheme="majorEastAsia" w:hAnsi="Verdana"/>
          <w:color w:val="804000"/>
          <w:sz w:val="36"/>
          <w:szCs w:val="36"/>
        </w:rPr>
      </w:pPr>
      <w:r>
        <w:rPr>
          <w:rStyle w:val="a8"/>
          <w:rFonts w:ascii="Verdana" w:eastAsiaTheme="majorEastAsia" w:hAnsi="Verdana"/>
          <w:color w:val="804000"/>
          <w:sz w:val="36"/>
          <w:szCs w:val="36"/>
        </w:rPr>
        <w:t>Список рекомендованной литературы</w:t>
      </w:r>
    </w:p>
    <w:p w:rsidR="007D2614" w:rsidRDefault="007D2614" w:rsidP="007D2614">
      <w:pPr>
        <w:pStyle w:val="af5"/>
        <w:jc w:val="center"/>
        <w:rPr>
          <w:rStyle w:val="a8"/>
          <w:rFonts w:ascii="Verdana" w:eastAsiaTheme="majorEastAsia" w:hAnsi="Verdana"/>
          <w:color w:val="804000"/>
          <w:sz w:val="36"/>
          <w:szCs w:val="36"/>
        </w:rPr>
      </w:pPr>
      <w:r>
        <w:rPr>
          <w:rStyle w:val="a8"/>
          <w:rFonts w:ascii="Verdana" w:eastAsiaTheme="majorEastAsia" w:hAnsi="Verdana"/>
          <w:color w:val="804000"/>
          <w:sz w:val="36"/>
          <w:szCs w:val="36"/>
        </w:rPr>
        <w:t>для родителей первоклассников</w:t>
      </w:r>
    </w:p>
    <w:p w:rsidR="007D2614" w:rsidRPr="009A4CB1" w:rsidRDefault="007D2614" w:rsidP="007D2614">
      <w:pPr>
        <w:tabs>
          <w:tab w:val="left" w:pos="4065"/>
        </w:tabs>
        <w:jc w:val="center"/>
        <w:rPr>
          <w:sz w:val="28"/>
          <w:szCs w:val="28"/>
        </w:rPr>
      </w:pPr>
    </w:p>
    <w:p w:rsidR="007D2614" w:rsidRDefault="007D2614" w:rsidP="007D2614">
      <w:pPr>
        <w:tabs>
          <w:tab w:val="left" w:pos="4065"/>
        </w:tabs>
        <w:ind w:left="1800" w:hanging="1800"/>
        <w:jc w:val="both"/>
        <w:rPr>
          <w:b/>
          <w:color w:val="0000FF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128905</wp:posOffset>
            </wp:positionV>
            <wp:extent cx="1031240" cy="1371600"/>
            <wp:effectExtent l="19050" t="0" r="0" b="0"/>
            <wp:wrapNone/>
            <wp:docPr id="2" name="Рисунок 2" descr="http://www.za-partoi.ru/images/blob_cache/2108.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-partoi.ru/images/blob_cache/2108.0x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7AC">
        <w:rPr>
          <w:color w:val="0000FF"/>
          <w:sz w:val="19"/>
          <w:szCs w:val="19"/>
        </w:rPr>
        <w:t xml:space="preserve">                                        </w:t>
      </w:r>
      <w:r>
        <w:rPr>
          <w:color w:val="0000FF"/>
          <w:sz w:val="19"/>
          <w:szCs w:val="19"/>
        </w:rPr>
        <w:t xml:space="preserve"> </w:t>
      </w:r>
      <w:r w:rsidRPr="00B727AC">
        <w:rPr>
          <w:b/>
          <w:color w:val="0000FF"/>
          <w:sz w:val="28"/>
          <w:szCs w:val="28"/>
        </w:rPr>
        <w:t>Журнал «Здоровье школьника</w:t>
      </w:r>
      <w:r>
        <w:rPr>
          <w:b/>
          <w:color w:val="0000FF"/>
          <w:sz w:val="28"/>
          <w:szCs w:val="28"/>
        </w:rPr>
        <w:t xml:space="preserve">» </w:t>
      </w:r>
    </w:p>
    <w:p w:rsidR="007D2614" w:rsidRPr="00B727AC" w:rsidRDefault="007D2614" w:rsidP="007D2614">
      <w:pPr>
        <w:tabs>
          <w:tab w:val="left" w:pos="4065"/>
        </w:tabs>
        <w:ind w:left="1800" w:hanging="1800"/>
        <w:jc w:val="both"/>
        <w:rPr>
          <w:color w:val="333333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</w:t>
      </w:r>
      <w:r w:rsidRPr="00B727AC">
        <w:rPr>
          <w:color w:val="333333"/>
          <w:sz w:val="28"/>
          <w:szCs w:val="28"/>
        </w:rPr>
        <w:t>Самая современна</w:t>
      </w:r>
      <w:r>
        <w:rPr>
          <w:color w:val="333333"/>
          <w:sz w:val="28"/>
          <w:szCs w:val="28"/>
        </w:rPr>
        <w:t xml:space="preserve">я </w:t>
      </w:r>
      <w:r w:rsidRPr="00B727AC">
        <w:rPr>
          <w:color w:val="333333"/>
          <w:sz w:val="28"/>
          <w:szCs w:val="28"/>
        </w:rPr>
        <w:t>и  полезная информация по всем вопросам,  касающимся развития, питания, обучения  детей. Советы и консультации психологов, врачей, педагогов; инте</w:t>
      </w:r>
      <w:r>
        <w:rPr>
          <w:color w:val="333333"/>
          <w:sz w:val="28"/>
          <w:szCs w:val="28"/>
        </w:rPr>
        <w:t>рактивная связь с  читателями.</w:t>
      </w:r>
      <w:r>
        <w:rPr>
          <w:color w:val="333333"/>
          <w:sz w:val="28"/>
          <w:szCs w:val="28"/>
        </w:rPr>
        <w:br/>
      </w:r>
      <w:r w:rsidRPr="00B727AC">
        <w:rPr>
          <w:color w:val="333333"/>
          <w:sz w:val="28"/>
          <w:szCs w:val="28"/>
        </w:rPr>
        <w:t>Это уникальное издание для родителей  детей школьного возраста, педагогов,  врачей, а также для самих школьников.</w:t>
      </w:r>
    </w:p>
    <w:p w:rsidR="007D2614" w:rsidRPr="00B727AC" w:rsidRDefault="007D2614" w:rsidP="007D2614">
      <w:pPr>
        <w:tabs>
          <w:tab w:val="left" w:pos="4065"/>
        </w:tabs>
        <w:ind w:left="1800" w:hanging="1800"/>
        <w:jc w:val="both"/>
        <w:rPr>
          <w:sz w:val="28"/>
          <w:szCs w:val="28"/>
        </w:rPr>
      </w:pPr>
    </w:p>
    <w:p w:rsidR="007D2614" w:rsidRDefault="007D2614" w:rsidP="007D2614">
      <w:pPr>
        <w:pStyle w:val="af5"/>
        <w:ind w:left="1800" w:hanging="1800"/>
        <w:jc w:val="both"/>
        <w:rPr>
          <w:rFonts w:ascii="Verdana" w:hAnsi="Verdana"/>
          <w:sz w:val="32"/>
          <w:szCs w:val="32"/>
        </w:rPr>
      </w:pPr>
      <w:r w:rsidRPr="00B727AC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                </w:t>
      </w:r>
    </w:p>
    <w:p w:rsidR="007D2614" w:rsidRDefault="007D2614" w:rsidP="007D2614">
      <w:pPr>
        <w:pStyle w:val="af5"/>
        <w:ind w:left="1800" w:hanging="18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73660</wp:posOffset>
            </wp:positionV>
            <wp:extent cx="986155" cy="1270000"/>
            <wp:effectExtent l="19050" t="0" r="4445" b="0"/>
            <wp:wrapNone/>
            <wp:docPr id="3" name="Рисунок 3" descr="Журнал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урнал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FF"/>
          <w:sz w:val="28"/>
          <w:szCs w:val="28"/>
        </w:rPr>
        <w:t xml:space="preserve">                            </w:t>
      </w:r>
      <w:r w:rsidRPr="00B727AC">
        <w:rPr>
          <w:b/>
          <w:color w:val="0000FF"/>
          <w:sz w:val="28"/>
          <w:szCs w:val="28"/>
        </w:rPr>
        <w:t>Журнал "Первоклассные родители</w:t>
      </w:r>
      <w:r>
        <w:rPr>
          <w:b/>
          <w:color w:val="0000FF"/>
          <w:sz w:val="28"/>
          <w:szCs w:val="28"/>
        </w:rPr>
        <w:t>»</w:t>
      </w:r>
      <w:r w:rsidRPr="00B65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color w:val="0000FF"/>
          <w:sz w:val="28"/>
          <w:szCs w:val="28"/>
        </w:rPr>
        <w:t xml:space="preserve"> </w:t>
      </w:r>
      <w:r w:rsidRPr="00B727AC">
        <w:rPr>
          <w:sz w:val="28"/>
          <w:szCs w:val="28"/>
        </w:rPr>
        <w:t>это постоянно действующая площадка для диалога между Департаментом образования города Москвы</w:t>
      </w:r>
      <w:r>
        <w:rPr>
          <w:sz w:val="28"/>
          <w:szCs w:val="28"/>
        </w:rPr>
        <w:t xml:space="preserve">, школой и родителями. </w:t>
      </w:r>
      <w:r w:rsidR="00B97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журнала–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мочь родителям сориентироваться в школьной программе, </w:t>
      </w:r>
      <w:r w:rsidRPr="00B727AC">
        <w:rPr>
          <w:sz w:val="28"/>
          <w:szCs w:val="28"/>
        </w:rPr>
        <w:t xml:space="preserve"> предоставив для этого макси</w:t>
      </w:r>
      <w:r>
        <w:rPr>
          <w:sz w:val="28"/>
          <w:szCs w:val="28"/>
        </w:rPr>
        <w:t xml:space="preserve">мум информации, а также грамотно </w:t>
      </w:r>
      <w:r w:rsidRPr="00B727AC">
        <w:rPr>
          <w:sz w:val="28"/>
          <w:szCs w:val="28"/>
        </w:rPr>
        <w:t xml:space="preserve"> подготовить ребенка к обучению в средней и старшей школе.</w:t>
      </w:r>
    </w:p>
    <w:p w:rsidR="007D2614" w:rsidRDefault="007D2614" w:rsidP="007D2614">
      <w:pPr>
        <w:pStyle w:val="af5"/>
        <w:ind w:left="1800" w:hanging="1800"/>
        <w:jc w:val="both"/>
        <w:rPr>
          <w:sz w:val="28"/>
          <w:szCs w:val="28"/>
        </w:rPr>
      </w:pPr>
    </w:p>
    <w:p w:rsidR="007D2614" w:rsidRDefault="007D2614" w:rsidP="007D2614">
      <w:pPr>
        <w:pStyle w:val="af5"/>
        <w:ind w:left="1800" w:hanging="1800"/>
        <w:jc w:val="both"/>
        <w:rPr>
          <w:sz w:val="28"/>
          <w:szCs w:val="28"/>
        </w:rPr>
      </w:pPr>
    </w:p>
    <w:p w:rsidR="007D2614" w:rsidRDefault="007D2614" w:rsidP="007D2614">
      <w:pPr>
        <w:pStyle w:val="af5"/>
        <w:ind w:left="1800" w:hanging="1800"/>
        <w:jc w:val="both"/>
        <w:rPr>
          <w:sz w:val="28"/>
          <w:szCs w:val="28"/>
        </w:rPr>
      </w:pPr>
    </w:p>
    <w:p w:rsidR="007D2614" w:rsidRDefault="007D2614" w:rsidP="007D2614">
      <w:pPr>
        <w:pStyle w:val="af5"/>
        <w:ind w:left="1800" w:hanging="180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12065</wp:posOffset>
            </wp:positionV>
            <wp:extent cx="1010285" cy="1301750"/>
            <wp:effectExtent l="19050" t="0" r="0" b="0"/>
            <wp:wrapNone/>
            <wp:docPr id="4" name="Рисунок 4" descr="http://www.pervoklashka.ru/getapic.php?tab=MagazineIssues&amp;id=49&amp;field=CoverPhoto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rvoklashka.ru/getapic.php?tab=MagazineIssues&amp;id=49&amp;field=CoverPhoto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</w:t>
      </w:r>
    </w:p>
    <w:p w:rsidR="007D2614" w:rsidRDefault="007D2614" w:rsidP="007D2614">
      <w:pPr>
        <w:pStyle w:val="af5"/>
        <w:ind w:left="1800" w:hanging="1800"/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</w:t>
      </w:r>
      <w:r w:rsidRPr="00B727AC">
        <w:rPr>
          <w:b/>
          <w:color w:val="0000FF"/>
          <w:sz w:val="28"/>
          <w:szCs w:val="28"/>
        </w:rPr>
        <w:t>Журнал "Первокл</w:t>
      </w:r>
      <w:r>
        <w:rPr>
          <w:b/>
          <w:color w:val="0000FF"/>
          <w:sz w:val="28"/>
          <w:szCs w:val="28"/>
        </w:rPr>
        <w:t>ашка</w:t>
      </w:r>
      <w:r w:rsidRPr="00B727AC">
        <w:rPr>
          <w:b/>
          <w:color w:val="0000FF"/>
          <w:sz w:val="28"/>
          <w:szCs w:val="28"/>
        </w:rPr>
        <w:t xml:space="preserve"> "</w:t>
      </w:r>
      <w:r w:rsidRPr="00DE24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4716D">
        <w:rPr>
          <w:sz w:val="28"/>
          <w:szCs w:val="28"/>
        </w:rPr>
        <w:t xml:space="preserve">очень полезное пособие, нужное ученикам всех </w:t>
      </w:r>
      <w:r>
        <w:rPr>
          <w:sz w:val="28"/>
          <w:szCs w:val="28"/>
        </w:rPr>
        <w:t>классов начальной школы. Р</w:t>
      </w:r>
      <w:r w:rsidRPr="0084716D">
        <w:rPr>
          <w:sz w:val="28"/>
          <w:szCs w:val="28"/>
        </w:rPr>
        <w:t>у</w:t>
      </w:r>
      <w:r>
        <w:rPr>
          <w:sz w:val="28"/>
          <w:szCs w:val="28"/>
        </w:rPr>
        <w:t>сский язык, математика, логика, л</w:t>
      </w:r>
      <w:r w:rsidRPr="0084716D">
        <w:rPr>
          <w:sz w:val="28"/>
          <w:szCs w:val="28"/>
        </w:rPr>
        <w:t>итература, история, этика, сказки. Конкурсы детских ри</w:t>
      </w:r>
      <w:r>
        <w:rPr>
          <w:sz w:val="28"/>
          <w:szCs w:val="28"/>
        </w:rPr>
        <w:t xml:space="preserve">сунков, стихов, рассказов, юморески </w:t>
      </w:r>
      <w:r w:rsidRPr="0084716D">
        <w:rPr>
          <w:sz w:val="28"/>
          <w:szCs w:val="28"/>
        </w:rPr>
        <w:t xml:space="preserve"> и мн</w:t>
      </w:r>
      <w:r>
        <w:rPr>
          <w:sz w:val="28"/>
          <w:szCs w:val="28"/>
        </w:rPr>
        <w:t xml:space="preserve">огое </w:t>
      </w:r>
      <w:r w:rsidRPr="0084716D">
        <w:rPr>
          <w:sz w:val="28"/>
          <w:szCs w:val="28"/>
        </w:rPr>
        <w:t>др</w:t>
      </w:r>
      <w:r>
        <w:rPr>
          <w:sz w:val="28"/>
          <w:szCs w:val="28"/>
        </w:rPr>
        <w:t>угое</w:t>
      </w:r>
      <w:r w:rsidRPr="0084716D">
        <w:rPr>
          <w:sz w:val="28"/>
          <w:szCs w:val="28"/>
        </w:rPr>
        <w:t>.</w:t>
      </w:r>
    </w:p>
    <w:p w:rsidR="007D2614" w:rsidRDefault="007D2614" w:rsidP="007D2614">
      <w:pPr>
        <w:pStyle w:val="af5"/>
        <w:ind w:left="1800" w:hanging="1800"/>
        <w:jc w:val="both"/>
        <w:rPr>
          <w:sz w:val="28"/>
          <w:szCs w:val="28"/>
        </w:rPr>
      </w:pPr>
    </w:p>
    <w:p w:rsidR="007D2614" w:rsidRDefault="007D2614" w:rsidP="007D2614">
      <w:pPr>
        <w:pStyle w:val="af5"/>
        <w:ind w:left="1800" w:hanging="1800"/>
        <w:jc w:val="both"/>
        <w:rPr>
          <w:sz w:val="28"/>
          <w:szCs w:val="28"/>
        </w:rPr>
      </w:pPr>
    </w:p>
    <w:p w:rsidR="007D2614" w:rsidRDefault="007D2614" w:rsidP="007D2614">
      <w:pPr>
        <w:pStyle w:val="af5"/>
        <w:ind w:left="1800" w:hanging="1800"/>
        <w:jc w:val="both"/>
        <w:rPr>
          <w:sz w:val="28"/>
          <w:szCs w:val="28"/>
        </w:rPr>
      </w:pPr>
    </w:p>
    <w:p w:rsidR="007D2614" w:rsidRDefault="007D2614" w:rsidP="007D2614">
      <w:pPr>
        <w:pStyle w:val="af5"/>
        <w:ind w:left="1800" w:hanging="1800"/>
        <w:jc w:val="both"/>
        <w:rPr>
          <w:sz w:val="28"/>
          <w:szCs w:val="28"/>
        </w:rPr>
      </w:pPr>
    </w:p>
    <w:p w:rsidR="007D2614" w:rsidRDefault="007D2614" w:rsidP="007D2614">
      <w:pPr>
        <w:pStyle w:val="af5"/>
        <w:ind w:left="1800" w:hanging="1800"/>
        <w:jc w:val="both"/>
        <w:rPr>
          <w:sz w:val="28"/>
          <w:szCs w:val="28"/>
        </w:rPr>
      </w:pPr>
    </w:p>
    <w:p w:rsidR="007D2614" w:rsidRPr="00BE46A2" w:rsidRDefault="007D2614" w:rsidP="007D2614">
      <w:pPr>
        <w:pStyle w:val="af5"/>
        <w:ind w:left="1800" w:hanging="19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BE46A2">
        <w:rPr>
          <w:color w:val="000000"/>
          <w:sz w:val="28"/>
          <w:szCs w:val="28"/>
        </w:rPr>
        <w:t>Чистякова</w:t>
      </w:r>
      <w:r>
        <w:rPr>
          <w:color w:val="000000"/>
          <w:sz w:val="28"/>
          <w:szCs w:val="28"/>
        </w:rPr>
        <w:t xml:space="preserve"> </w:t>
      </w:r>
      <w:r w:rsidRPr="00BE46A2">
        <w:rPr>
          <w:color w:val="000000"/>
          <w:sz w:val="28"/>
          <w:szCs w:val="28"/>
        </w:rPr>
        <w:t>О. В.</w:t>
      </w:r>
    </w:p>
    <w:p w:rsidR="007D2614" w:rsidRDefault="007D2614" w:rsidP="007D2614">
      <w:pPr>
        <w:tabs>
          <w:tab w:val="left" w:pos="4065"/>
        </w:tabs>
        <w:ind w:left="1800" w:hanging="198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5715</wp:posOffset>
            </wp:positionV>
            <wp:extent cx="1038860" cy="1352550"/>
            <wp:effectExtent l="19050" t="0" r="8890" b="0"/>
            <wp:wrapNone/>
            <wp:docPr id="5" name="Рисунок 5" descr="Памятки для родителей младших школьнико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и для родителей младших школьнико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                               </w:t>
      </w:r>
      <w:r w:rsidRPr="002522BB">
        <w:rPr>
          <w:b/>
          <w:color w:val="0000FF"/>
          <w:sz w:val="28"/>
          <w:szCs w:val="28"/>
        </w:rPr>
        <w:t>Памятки для родителей младших школьников</w:t>
      </w:r>
      <w:r w:rsidRPr="00BE46A2">
        <w:rPr>
          <w:color w:val="000000"/>
          <w:sz w:val="28"/>
          <w:szCs w:val="28"/>
        </w:rPr>
        <w:br/>
        <w:t>Издание является настольной книгой для род</w:t>
      </w:r>
      <w:r>
        <w:rPr>
          <w:color w:val="000000"/>
          <w:sz w:val="28"/>
          <w:szCs w:val="28"/>
        </w:rPr>
        <w:t>ителей младших школьников. В нём</w:t>
      </w:r>
      <w:r w:rsidRPr="00BE46A2">
        <w:rPr>
          <w:color w:val="000000"/>
          <w:sz w:val="28"/>
          <w:szCs w:val="28"/>
        </w:rPr>
        <w:t xml:space="preserve"> приведены ответы на самые острые и волнующие взрослых людей вопросы, связанные с поступлением детей в школу, а также с их обучением и воспитанием. </w:t>
      </w:r>
      <w:r w:rsidRPr="00BE46A2">
        <w:rPr>
          <w:color w:val="000000"/>
          <w:sz w:val="28"/>
          <w:szCs w:val="28"/>
        </w:rPr>
        <w:br/>
        <w:t xml:space="preserve">Рекомендации и советы опытного педагога помогут родителям решить многие проблемы, связанные с </w:t>
      </w:r>
      <w:r>
        <w:rPr>
          <w:color w:val="000000"/>
          <w:sz w:val="28"/>
          <w:szCs w:val="28"/>
        </w:rPr>
        <w:t xml:space="preserve">новым этапом в жизни их детей </w:t>
      </w:r>
      <w:r>
        <w:rPr>
          <w:sz w:val="28"/>
          <w:szCs w:val="28"/>
        </w:rPr>
        <w:t xml:space="preserve">– </w:t>
      </w:r>
      <w:r w:rsidRPr="00BE46A2">
        <w:rPr>
          <w:color w:val="000000"/>
          <w:sz w:val="28"/>
          <w:szCs w:val="28"/>
        </w:rPr>
        <w:t>поступлением в школу.</w:t>
      </w:r>
    </w:p>
    <w:p w:rsidR="007D2614" w:rsidRDefault="007D2614" w:rsidP="007D2614">
      <w:pPr>
        <w:tabs>
          <w:tab w:val="left" w:pos="4065"/>
        </w:tabs>
        <w:ind w:left="1800" w:hanging="198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tabs>
          <w:tab w:val="left" w:pos="4065"/>
        </w:tabs>
        <w:ind w:left="1800" w:hanging="198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tabs>
          <w:tab w:val="left" w:pos="4065"/>
        </w:tabs>
        <w:ind w:left="1800" w:hanging="198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pStyle w:val="author1"/>
        <w:rPr>
          <w:rFonts w:ascii="Verdana" w:hAnsi="Verdana"/>
          <w:color w:val="000000"/>
          <w:sz w:val="18"/>
          <w:szCs w:val="18"/>
        </w:rPr>
      </w:pPr>
    </w:p>
    <w:p w:rsidR="007D2614" w:rsidRDefault="007D2614" w:rsidP="007D2614">
      <w:pPr>
        <w:pStyle w:val="author1"/>
        <w:rPr>
          <w:rFonts w:ascii="Verdana" w:hAnsi="Verdana"/>
          <w:color w:val="000000"/>
          <w:sz w:val="18"/>
          <w:szCs w:val="18"/>
        </w:rPr>
      </w:pPr>
    </w:p>
    <w:p w:rsidR="007D2614" w:rsidRDefault="007D2614" w:rsidP="007D2614">
      <w:pPr>
        <w:pStyle w:val="author1"/>
        <w:ind w:left="1980" w:hanging="1980"/>
      </w:pPr>
      <w:r>
        <w:t xml:space="preserve">                              </w:t>
      </w:r>
    </w:p>
    <w:p w:rsidR="007D2614" w:rsidRDefault="007D2614" w:rsidP="007D2614">
      <w:pPr>
        <w:pStyle w:val="author1"/>
        <w:ind w:left="1980" w:hanging="1980"/>
      </w:pPr>
      <w:r>
        <w:t xml:space="preserve">                              </w:t>
      </w:r>
    </w:p>
    <w:p w:rsidR="007D2614" w:rsidRPr="00263067" w:rsidRDefault="007D2614" w:rsidP="007D2614">
      <w:pPr>
        <w:pStyle w:val="author1"/>
        <w:ind w:left="1980" w:hanging="1980"/>
        <w:rPr>
          <w:sz w:val="28"/>
          <w:szCs w:val="28"/>
        </w:rPr>
      </w:pPr>
      <w:r>
        <w:rPr>
          <w:sz w:val="28"/>
          <w:szCs w:val="28"/>
        </w:rPr>
        <w:lastRenderedPageBreak/>
        <w:t>Елена П</w:t>
      </w:r>
      <w:r w:rsidRPr="00263067">
        <w:rPr>
          <w:sz w:val="28"/>
          <w:szCs w:val="28"/>
        </w:rPr>
        <w:t>ервушина</w:t>
      </w:r>
    </w:p>
    <w:p w:rsidR="007D2614" w:rsidRPr="00685EE3" w:rsidRDefault="007D2614" w:rsidP="007D2614">
      <w:pPr>
        <w:pStyle w:val="author1"/>
        <w:ind w:left="1980" w:hanging="1980"/>
        <w:rPr>
          <w:color w:val="0000FF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347980</wp:posOffset>
            </wp:positionV>
            <wp:extent cx="1485900" cy="1485900"/>
            <wp:effectExtent l="19050" t="0" r="0" b="0"/>
            <wp:wrapNone/>
            <wp:docPr id="6" name="Рисунок 6" descr="http://mmedia.ozon.ru/multimedia/books_covers/c200/100061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media.ozon.ru/multimedia/books_covers/c200/100061020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</w:t>
      </w:r>
      <w:r w:rsidRPr="00685EE3">
        <w:rPr>
          <w:b/>
          <w:color w:val="0000FF"/>
          <w:sz w:val="28"/>
          <w:szCs w:val="28"/>
        </w:rPr>
        <w:t>Выжить в начальной школе. Как? Книга для умных родителей</w:t>
      </w:r>
      <w:r>
        <w:rPr>
          <w:b/>
          <w:color w:val="0000FF"/>
          <w:sz w:val="28"/>
          <w:szCs w:val="28"/>
        </w:rPr>
        <w:t xml:space="preserve"> + CD Электронная энциклопедия  «</w:t>
      </w:r>
      <w:r w:rsidRPr="00685EE3">
        <w:rPr>
          <w:b/>
          <w:color w:val="0000FF"/>
          <w:sz w:val="28"/>
          <w:szCs w:val="28"/>
        </w:rPr>
        <w:t>Про все на свете</w:t>
      </w:r>
      <w:r>
        <w:rPr>
          <w:b/>
          <w:color w:val="0000FF"/>
          <w:sz w:val="28"/>
          <w:szCs w:val="28"/>
        </w:rPr>
        <w:t>»</w:t>
      </w:r>
      <w:r w:rsidRPr="00685EE3">
        <w:rPr>
          <w:color w:val="0000FF"/>
          <w:sz w:val="28"/>
          <w:szCs w:val="28"/>
        </w:rPr>
        <w:t xml:space="preserve">  </w:t>
      </w:r>
    </w:p>
    <w:p w:rsidR="007D2614" w:rsidRDefault="007D2614" w:rsidP="007D2614">
      <w:pPr>
        <w:tabs>
          <w:tab w:val="left" w:pos="4065"/>
        </w:tabs>
        <w:ind w:left="1800" w:hanging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Pr="00685EE3">
        <w:rPr>
          <w:color w:val="000000"/>
          <w:sz w:val="28"/>
          <w:szCs w:val="28"/>
        </w:rPr>
        <w:t xml:space="preserve">Данная книга - бесценный помощник для родителей, источник реальных практических знаний по проблеме "как выжить в начальной школе". </w:t>
      </w:r>
      <w:proofErr w:type="gramStart"/>
      <w:r w:rsidRPr="00685EE3">
        <w:rPr>
          <w:color w:val="000000"/>
          <w:sz w:val="28"/>
          <w:szCs w:val="28"/>
        </w:rPr>
        <w:t>Она уникальна,</w:t>
      </w:r>
      <w:r>
        <w:rPr>
          <w:color w:val="000000"/>
          <w:sz w:val="28"/>
          <w:szCs w:val="28"/>
        </w:rPr>
        <w:t xml:space="preserve"> </w:t>
      </w:r>
      <w:r w:rsidRPr="00685EE3">
        <w:rPr>
          <w:color w:val="000000"/>
          <w:sz w:val="28"/>
          <w:szCs w:val="28"/>
        </w:rPr>
        <w:t xml:space="preserve"> потому что в н</w:t>
      </w:r>
      <w:r>
        <w:rPr>
          <w:color w:val="000000"/>
          <w:sz w:val="28"/>
          <w:szCs w:val="28"/>
        </w:rPr>
        <w:t>ей есть все: тесты "ожиданий"</w:t>
      </w:r>
      <w:r>
        <w:rPr>
          <w:sz w:val="28"/>
          <w:szCs w:val="28"/>
        </w:rPr>
        <w:t xml:space="preserve">– </w:t>
      </w:r>
      <w:r w:rsidRPr="00685EE3">
        <w:rPr>
          <w:color w:val="000000"/>
          <w:sz w:val="28"/>
          <w:szCs w:val="28"/>
        </w:rPr>
        <w:t>чего ждут родители от школы и от ребен</w:t>
      </w:r>
      <w:r>
        <w:rPr>
          <w:color w:val="000000"/>
          <w:sz w:val="28"/>
          <w:szCs w:val="28"/>
        </w:rPr>
        <w:t>ка; как правильно выбрать школу;</w:t>
      </w:r>
      <w:r w:rsidRPr="00685EE3">
        <w:rPr>
          <w:color w:val="000000"/>
          <w:sz w:val="28"/>
          <w:szCs w:val="28"/>
        </w:rPr>
        <w:t xml:space="preserve"> на что в первую очередь обратить внимание; чему посвятить последнее лето перед школой; </w:t>
      </w:r>
      <w:r>
        <w:rPr>
          <w:color w:val="000000"/>
          <w:sz w:val="28"/>
          <w:szCs w:val="28"/>
        </w:rPr>
        <w:t xml:space="preserve"> </w:t>
      </w:r>
      <w:r w:rsidRPr="00685EE3">
        <w:rPr>
          <w:color w:val="000000"/>
          <w:sz w:val="28"/>
          <w:szCs w:val="28"/>
        </w:rPr>
        <w:t xml:space="preserve">как помочь ребенку успешно адаптироваться в школе; </w:t>
      </w:r>
      <w:r>
        <w:rPr>
          <w:color w:val="000000"/>
          <w:sz w:val="28"/>
          <w:szCs w:val="28"/>
        </w:rPr>
        <w:t xml:space="preserve"> </w:t>
      </w:r>
      <w:r w:rsidRPr="00685EE3">
        <w:rPr>
          <w:color w:val="000000"/>
          <w:sz w:val="28"/>
          <w:szCs w:val="28"/>
        </w:rPr>
        <w:t>как следить за обучением ребенка; как эффективно решать проблемы, возникающие в школе;</w:t>
      </w:r>
      <w:proofErr w:type="gramEnd"/>
      <w:r w:rsidRPr="00685EE3">
        <w:rPr>
          <w:color w:val="000000"/>
          <w:sz w:val="28"/>
          <w:szCs w:val="28"/>
        </w:rPr>
        <w:t xml:space="preserve"> как строить отношения с родительским комитетом и учителями; чему должны научить ребенка в начальной школе.</w:t>
      </w:r>
      <w:r>
        <w:rPr>
          <w:color w:val="000000"/>
          <w:sz w:val="28"/>
          <w:szCs w:val="28"/>
        </w:rPr>
        <w:t xml:space="preserve"> </w:t>
      </w:r>
    </w:p>
    <w:p w:rsidR="007D2614" w:rsidRDefault="007D2614" w:rsidP="007D2614">
      <w:pPr>
        <w:tabs>
          <w:tab w:val="left" w:pos="4065"/>
        </w:tabs>
        <w:ind w:left="1800" w:hanging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Книга а</w:t>
      </w:r>
      <w:r w:rsidRPr="00685EE3">
        <w:rPr>
          <w:color w:val="000000"/>
          <w:sz w:val="28"/>
          <w:szCs w:val="28"/>
        </w:rPr>
        <w:t xml:space="preserve">дресована </w:t>
      </w:r>
      <w:r>
        <w:rPr>
          <w:color w:val="000000"/>
          <w:sz w:val="28"/>
          <w:szCs w:val="28"/>
        </w:rPr>
        <w:t xml:space="preserve"> </w:t>
      </w:r>
      <w:r w:rsidRPr="00685EE3">
        <w:rPr>
          <w:color w:val="000000"/>
          <w:sz w:val="28"/>
          <w:szCs w:val="28"/>
        </w:rPr>
        <w:t>родителям, дедушкам и бабушкам, а также всем, чьи профессиональные интересы связаны с воспитанием детей.</w:t>
      </w:r>
    </w:p>
    <w:p w:rsidR="007D2614" w:rsidRDefault="007D2614" w:rsidP="007D2614">
      <w:pPr>
        <w:tabs>
          <w:tab w:val="left" w:pos="4065"/>
        </w:tabs>
        <w:ind w:left="1800" w:hanging="198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tabs>
          <w:tab w:val="left" w:pos="4065"/>
        </w:tabs>
        <w:ind w:left="1800" w:hanging="198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tabs>
          <w:tab w:val="left" w:pos="4065"/>
        </w:tabs>
        <w:jc w:val="both"/>
        <w:rPr>
          <w:color w:val="000000"/>
          <w:sz w:val="28"/>
          <w:szCs w:val="28"/>
        </w:rPr>
      </w:pPr>
    </w:p>
    <w:p w:rsidR="007D2614" w:rsidRPr="002E5F76" w:rsidRDefault="007D2614" w:rsidP="007D2614">
      <w:pPr>
        <w:pStyle w:val="author1"/>
        <w:ind w:left="1800" w:hanging="1800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</w:t>
      </w:r>
      <w:r w:rsidRPr="002E5F76">
        <w:rPr>
          <w:color w:val="000000"/>
          <w:sz w:val="28"/>
          <w:szCs w:val="28"/>
        </w:rPr>
        <w:t xml:space="preserve"> Безруких</w:t>
      </w:r>
      <w:r>
        <w:rPr>
          <w:color w:val="000000"/>
          <w:sz w:val="28"/>
          <w:szCs w:val="28"/>
        </w:rPr>
        <w:t xml:space="preserve"> </w:t>
      </w:r>
      <w:r w:rsidRPr="002E5F76">
        <w:rPr>
          <w:color w:val="000000"/>
          <w:sz w:val="28"/>
          <w:szCs w:val="28"/>
        </w:rPr>
        <w:t>М. М.</w:t>
      </w:r>
    </w:p>
    <w:p w:rsidR="007D2614" w:rsidRPr="002E5F76" w:rsidRDefault="007D2614" w:rsidP="007D2614">
      <w:pPr>
        <w:spacing w:after="60"/>
        <w:ind w:left="1800" w:hanging="1800"/>
        <w:outlineLvl w:val="3"/>
        <w:rPr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335915</wp:posOffset>
            </wp:positionV>
            <wp:extent cx="1061085" cy="1691005"/>
            <wp:effectExtent l="19050" t="0" r="5715" b="0"/>
            <wp:wrapNone/>
            <wp:docPr id="7" name="Рисунок 7" descr="http://mmedia.ozon.ru/multimedia/books_covers/100106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media.ozon.ru/multimedia/books_covers/1001066197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F76">
        <w:rPr>
          <w:b/>
          <w:color w:val="2D83C2"/>
          <w:sz w:val="28"/>
          <w:szCs w:val="28"/>
        </w:rPr>
        <w:t xml:space="preserve">                                </w:t>
      </w:r>
      <w:hyperlink r:id="rId18" w:tooltip="Трудности обучения в начальной школе. Причины, диагностика, комплексная помощь" w:history="1">
        <w:r w:rsidRPr="002E5F76">
          <w:rPr>
            <w:b/>
            <w:color w:val="0000FF"/>
            <w:sz w:val="28"/>
            <w:szCs w:val="28"/>
          </w:rPr>
          <w:t>Трудности обучения в начальной школе. Причины, диагностика, комплексная помощь</w:t>
        </w:r>
      </w:hyperlink>
    </w:p>
    <w:p w:rsidR="007D2614" w:rsidRDefault="007D2614" w:rsidP="007D2614">
      <w:pPr>
        <w:tabs>
          <w:tab w:val="left" w:pos="4065"/>
        </w:tabs>
        <w:ind w:left="1800" w:hanging="1800"/>
        <w:rPr>
          <w:color w:val="000000"/>
          <w:sz w:val="28"/>
          <w:szCs w:val="28"/>
        </w:rPr>
      </w:pPr>
      <w:r w:rsidRPr="002E5F76">
        <w:rPr>
          <w:color w:val="000000"/>
          <w:sz w:val="28"/>
          <w:szCs w:val="28"/>
        </w:rPr>
        <w:t xml:space="preserve">                             В книге описываются истоки школьных проблем и причины их возникновения у учащихся начальной школы, предлагается методика определения характера трудностей, которые могут возникнуть у ребенка в самом начале школьного обучения</w:t>
      </w:r>
      <w:r>
        <w:rPr>
          <w:color w:val="000000"/>
          <w:sz w:val="28"/>
          <w:szCs w:val="28"/>
        </w:rPr>
        <w:t xml:space="preserve">, а также пути их преодоления. </w:t>
      </w:r>
      <w:r w:rsidRPr="002E5F7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2E5F76">
        <w:rPr>
          <w:color w:val="000000"/>
          <w:sz w:val="28"/>
          <w:szCs w:val="28"/>
        </w:rPr>
        <w:t>Книга адресована педагогам и школьным психологам, а также социальным работникам. Родителям школьников она поможет "пережить" наиболее сложный этап начала обучения в школе, разобраться в проблемах своих детей и научиться поддерживать их и помогать им.</w:t>
      </w:r>
    </w:p>
    <w:p w:rsidR="007D2614" w:rsidRDefault="007D2614" w:rsidP="007D2614">
      <w:pPr>
        <w:rPr>
          <w:color w:val="000000"/>
          <w:sz w:val="28"/>
          <w:szCs w:val="28"/>
        </w:rPr>
      </w:pPr>
    </w:p>
    <w:p w:rsidR="007D2614" w:rsidRDefault="007D2614" w:rsidP="007D2614">
      <w:pPr>
        <w:rPr>
          <w:color w:val="000000"/>
          <w:sz w:val="28"/>
          <w:szCs w:val="28"/>
        </w:rPr>
      </w:pPr>
    </w:p>
    <w:p w:rsidR="007D2614" w:rsidRPr="00263067" w:rsidRDefault="007D2614" w:rsidP="007D2614">
      <w:pPr>
        <w:pStyle w:val="author1"/>
        <w:ind w:left="1800" w:hanging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263067">
        <w:rPr>
          <w:color w:val="000000"/>
          <w:sz w:val="28"/>
          <w:szCs w:val="28"/>
        </w:rPr>
        <w:t>Кулагина</w:t>
      </w:r>
      <w:r>
        <w:rPr>
          <w:rFonts w:ascii="Verdana" w:hAnsi="Verdana"/>
          <w:color w:val="000000"/>
          <w:sz w:val="18"/>
          <w:szCs w:val="18"/>
        </w:rPr>
        <w:t xml:space="preserve">  </w:t>
      </w:r>
      <w:r w:rsidRPr="00263067">
        <w:rPr>
          <w:color w:val="000000"/>
          <w:sz w:val="28"/>
          <w:szCs w:val="28"/>
        </w:rPr>
        <w:t>И. Ю.</w:t>
      </w:r>
    </w:p>
    <w:p w:rsidR="007D2614" w:rsidRPr="00263067" w:rsidRDefault="007D2614" w:rsidP="007D2614">
      <w:pPr>
        <w:spacing w:after="60"/>
        <w:ind w:left="1800" w:hanging="1800"/>
        <w:jc w:val="both"/>
        <w:outlineLvl w:val="3"/>
        <w:rPr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69215</wp:posOffset>
            </wp:positionV>
            <wp:extent cx="1075690" cy="1714500"/>
            <wp:effectExtent l="19050" t="0" r="0" b="0"/>
            <wp:wrapNone/>
            <wp:docPr id="8" name="Рисунок 8" descr="http://mmedia.ozon.ru/multimedia/books_covers/100114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media.ozon.ru/multimedia/books_covers/1001147556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067">
        <w:rPr>
          <w:color w:val="2D83C2"/>
          <w:sz w:val="28"/>
          <w:szCs w:val="28"/>
        </w:rPr>
        <w:t xml:space="preserve">  </w:t>
      </w:r>
      <w:r>
        <w:rPr>
          <w:color w:val="2D83C2"/>
          <w:sz w:val="28"/>
          <w:szCs w:val="28"/>
        </w:rPr>
        <w:t xml:space="preserve">                             </w:t>
      </w:r>
      <w:r w:rsidRPr="00263067">
        <w:rPr>
          <w:color w:val="2D83C2"/>
          <w:sz w:val="28"/>
          <w:szCs w:val="28"/>
        </w:rPr>
        <w:t xml:space="preserve"> </w:t>
      </w:r>
      <w:hyperlink r:id="rId21" w:tooltip="Младшие школьники: Особенности развития" w:history="1">
        <w:r w:rsidRPr="00263067">
          <w:rPr>
            <w:b/>
            <w:color w:val="0000FF"/>
            <w:sz w:val="28"/>
            <w:szCs w:val="28"/>
          </w:rPr>
          <w:t>Младшие школьники: Особенности развития</w:t>
        </w:r>
      </w:hyperlink>
      <w:r w:rsidRPr="00263067">
        <w:rPr>
          <w:b/>
          <w:color w:val="0000FF"/>
          <w:sz w:val="28"/>
          <w:szCs w:val="28"/>
        </w:rPr>
        <w:t xml:space="preserve"> </w:t>
      </w:r>
    </w:p>
    <w:p w:rsidR="007D2614" w:rsidRDefault="007D2614" w:rsidP="007D2614">
      <w:pPr>
        <w:ind w:left="1800" w:hanging="1800"/>
        <w:rPr>
          <w:color w:val="000000"/>
          <w:sz w:val="28"/>
          <w:szCs w:val="28"/>
        </w:rPr>
      </w:pPr>
      <w:r w:rsidRPr="00263067">
        <w:rPr>
          <w:color w:val="000000"/>
          <w:sz w:val="28"/>
          <w:szCs w:val="28"/>
        </w:rPr>
        <w:t xml:space="preserve">                                 В книге излагаются представления о возрастных нормах и основных тенденциях развития ребенка от 7 до 10 лет. Кроме общих для всех детей возрастных закономерностей, в ней описываются также некоторые специфические варианты развития младших школьников: дети с высоким уровнем тревожности, дети с так называемым "школьным неврозом", </w:t>
      </w:r>
      <w:r>
        <w:rPr>
          <w:color w:val="000000"/>
          <w:sz w:val="28"/>
          <w:szCs w:val="28"/>
        </w:rPr>
        <w:t xml:space="preserve"> </w:t>
      </w:r>
      <w:r w:rsidRPr="00263067">
        <w:rPr>
          <w:color w:val="000000"/>
          <w:sz w:val="28"/>
          <w:szCs w:val="28"/>
        </w:rPr>
        <w:t>дети с задержкой психического развития, одаренные дети. Кроме того, читатели найдут в книге информацию о некоторых системах обучения</w:t>
      </w:r>
      <w:r>
        <w:rPr>
          <w:color w:val="000000"/>
          <w:sz w:val="28"/>
          <w:szCs w:val="28"/>
        </w:rPr>
        <w:t>.</w:t>
      </w:r>
      <w:r w:rsidRPr="00263067">
        <w:rPr>
          <w:color w:val="000000"/>
          <w:sz w:val="28"/>
          <w:szCs w:val="28"/>
        </w:rPr>
        <w:t xml:space="preserve"> </w:t>
      </w:r>
      <w:r w:rsidRPr="0026306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263067">
        <w:rPr>
          <w:color w:val="000000"/>
          <w:sz w:val="28"/>
          <w:szCs w:val="28"/>
        </w:rPr>
        <w:t xml:space="preserve">Книга предназначена для родителей младших школьников, </w:t>
      </w:r>
      <w:r w:rsidRPr="00263067">
        <w:rPr>
          <w:color w:val="000000"/>
          <w:sz w:val="28"/>
          <w:szCs w:val="28"/>
        </w:rPr>
        <w:lastRenderedPageBreak/>
        <w:t>особенно для тех, у кого в семье растут "трудные" дети, для педагогов и школьных психологов.</w:t>
      </w: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Pr="00106E61" w:rsidRDefault="007D2614" w:rsidP="007D2614">
      <w:pPr>
        <w:pStyle w:val="author1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54610</wp:posOffset>
            </wp:positionV>
            <wp:extent cx="974725" cy="1600200"/>
            <wp:effectExtent l="19050" t="0" r="0" b="0"/>
            <wp:wrapNone/>
            <wp:docPr id="9" name="Рисунок 9" descr="http://mmedia.ozon.ru/multimedia/books_covers/1001809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media.ozon.ru/multimedia/books_covers/1001809668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</w:rPr>
        <w:t xml:space="preserve">                             </w:t>
      </w:r>
      <w:r w:rsidRPr="00106E61">
        <w:rPr>
          <w:color w:val="000000"/>
          <w:sz w:val="28"/>
          <w:szCs w:val="28"/>
        </w:rPr>
        <w:t xml:space="preserve">Адель Фабер, </w:t>
      </w:r>
      <w:proofErr w:type="spellStart"/>
      <w:r w:rsidRPr="00106E61">
        <w:rPr>
          <w:color w:val="000000"/>
          <w:sz w:val="28"/>
          <w:szCs w:val="28"/>
        </w:rPr>
        <w:t>Элейн</w:t>
      </w:r>
      <w:proofErr w:type="spellEnd"/>
      <w:r w:rsidRPr="00106E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06E61">
        <w:rPr>
          <w:color w:val="000000"/>
          <w:sz w:val="28"/>
          <w:szCs w:val="28"/>
        </w:rPr>
        <w:t>Мазлиш</w:t>
      </w:r>
      <w:proofErr w:type="spellEnd"/>
    </w:p>
    <w:p w:rsidR="007D2614" w:rsidRPr="00106E61" w:rsidRDefault="007D2614" w:rsidP="007D2614">
      <w:pPr>
        <w:spacing w:after="60"/>
        <w:jc w:val="both"/>
        <w:outlineLvl w:val="3"/>
        <w:rPr>
          <w:b/>
          <w:color w:val="0000FF"/>
          <w:sz w:val="28"/>
          <w:szCs w:val="28"/>
        </w:rPr>
      </w:pPr>
      <w:r w:rsidRPr="00106E61">
        <w:rPr>
          <w:b/>
          <w:color w:val="0000FF"/>
          <w:sz w:val="28"/>
          <w:szCs w:val="28"/>
        </w:rPr>
        <w:t xml:space="preserve">                                </w:t>
      </w:r>
      <w:hyperlink r:id="rId24" w:tooltip="Как говорить с детьми, чтобы они учились" w:history="1">
        <w:r w:rsidRPr="00106E61">
          <w:rPr>
            <w:b/>
            <w:color w:val="0000FF"/>
            <w:sz w:val="28"/>
            <w:szCs w:val="28"/>
          </w:rPr>
          <w:t>Как говорить с детьми, чтобы они учились</w:t>
        </w:r>
      </w:hyperlink>
      <w:r w:rsidRPr="00106E61">
        <w:rPr>
          <w:b/>
          <w:color w:val="0000FF"/>
          <w:sz w:val="28"/>
          <w:szCs w:val="28"/>
        </w:rPr>
        <w:t xml:space="preserve"> </w:t>
      </w: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  <w:r w:rsidRPr="00106E61">
        <w:rPr>
          <w:color w:val="000000"/>
          <w:sz w:val="28"/>
          <w:szCs w:val="28"/>
        </w:rPr>
        <w:t xml:space="preserve">                               Уникальные стратегии общения, простые и доступные диалоги и великолепные комиксы помогут родителям и учителям понять, как приучить детей к сосредоточенности, самодисциплине и сделать из них отличников в учебе и в жизни.</w:t>
      </w: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Pr="00106E61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Pr="00D52EDD" w:rsidRDefault="007D2614" w:rsidP="007D2614">
      <w:pPr>
        <w:pStyle w:val="author1"/>
        <w:ind w:left="1800" w:hanging="1800"/>
        <w:jc w:val="both"/>
        <w:rPr>
          <w:color w:val="000000"/>
          <w:sz w:val="28"/>
          <w:szCs w:val="28"/>
        </w:rPr>
      </w:pPr>
      <w:r w:rsidRPr="00D52EDD">
        <w:rPr>
          <w:color w:val="000000"/>
          <w:sz w:val="28"/>
          <w:szCs w:val="28"/>
        </w:rPr>
        <w:t xml:space="preserve">                             </w:t>
      </w:r>
      <w:proofErr w:type="spellStart"/>
      <w:r w:rsidRPr="00D52EDD">
        <w:rPr>
          <w:color w:val="000000"/>
          <w:sz w:val="28"/>
          <w:szCs w:val="28"/>
        </w:rPr>
        <w:t>Патрушина</w:t>
      </w:r>
      <w:proofErr w:type="spellEnd"/>
      <w:r w:rsidRPr="009D04F6">
        <w:rPr>
          <w:color w:val="000000"/>
          <w:sz w:val="28"/>
          <w:szCs w:val="28"/>
        </w:rPr>
        <w:t xml:space="preserve"> </w:t>
      </w:r>
      <w:r w:rsidRPr="00D52EDD">
        <w:rPr>
          <w:color w:val="000000"/>
          <w:sz w:val="28"/>
          <w:szCs w:val="28"/>
        </w:rPr>
        <w:t xml:space="preserve">А., </w:t>
      </w:r>
      <w:proofErr w:type="spellStart"/>
      <w:r w:rsidRPr="00D52EDD">
        <w:rPr>
          <w:color w:val="000000"/>
          <w:sz w:val="28"/>
          <w:szCs w:val="28"/>
        </w:rPr>
        <w:t>Филякина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D52EDD">
        <w:rPr>
          <w:color w:val="000000"/>
          <w:sz w:val="28"/>
          <w:szCs w:val="28"/>
        </w:rPr>
        <w:t>Л. К.</w:t>
      </w:r>
    </w:p>
    <w:p w:rsidR="007D2614" w:rsidRPr="00D52EDD" w:rsidRDefault="007D2614" w:rsidP="007D2614">
      <w:pPr>
        <w:spacing w:after="60"/>
        <w:ind w:left="1800" w:hanging="1800"/>
        <w:jc w:val="both"/>
        <w:outlineLvl w:val="3"/>
        <w:rPr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154305</wp:posOffset>
            </wp:positionV>
            <wp:extent cx="1059180" cy="1524000"/>
            <wp:effectExtent l="19050" t="0" r="7620" b="0"/>
            <wp:wrapNone/>
            <wp:docPr id="10" name="Рисунок 10" descr="http://mmedia.ozon.ru/multimedia/books_covers/1001168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media.ozon.ru/multimedia/books_covers/1001168505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EDD">
        <w:rPr>
          <w:color w:val="2D83C2"/>
          <w:sz w:val="28"/>
          <w:szCs w:val="28"/>
        </w:rPr>
        <w:t xml:space="preserve">                                  </w:t>
      </w:r>
      <w:hyperlink r:id="rId27" w:tooltip="Первоклассник на пороге школы. Советы родителям, советы учителям" w:history="1">
        <w:r w:rsidRPr="00D52EDD">
          <w:rPr>
            <w:b/>
            <w:color w:val="0000FF"/>
            <w:sz w:val="28"/>
            <w:szCs w:val="28"/>
          </w:rPr>
          <w:t>Первоклассник на пороге школы. Советы родителям, советы учителям</w:t>
        </w:r>
      </w:hyperlink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  <w:r w:rsidRPr="00D52EDD">
        <w:rPr>
          <w:color w:val="000000"/>
          <w:sz w:val="28"/>
          <w:szCs w:val="28"/>
        </w:rPr>
        <w:t xml:space="preserve">                                 Эта книга написана </w:t>
      </w:r>
      <w:r>
        <w:rPr>
          <w:color w:val="000000"/>
          <w:sz w:val="28"/>
          <w:szCs w:val="28"/>
        </w:rPr>
        <w:t xml:space="preserve">учителями с опытом </w:t>
      </w:r>
      <w:proofErr w:type="spellStart"/>
      <w:r>
        <w:rPr>
          <w:color w:val="000000"/>
          <w:sz w:val="28"/>
          <w:szCs w:val="28"/>
        </w:rPr>
        <w:t>работы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на</w:t>
      </w:r>
      <w:proofErr w:type="spellEnd"/>
      <w:r w:rsidRPr="00D52EDD">
        <w:rPr>
          <w:color w:val="000000"/>
          <w:sz w:val="28"/>
          <w:szCs w:val="28"/>
        </w:rPr>
        <w:t xml:space="preserve"> посвящена тем трудностям, с которыми сталкивается большинство первоклассников в обычной российской школе. А также тому, как родители могут помочь ребенку справиться с этими проблемами, и тому, как причины этих проблем могут устранить в своей практике сами учителя.</w:t>
      </w: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ind w:left="1800" w:hanging="1800"/>
        <w:jc w:val="both"/>
        <w:rPr>
          <w:color w:val="000000"/>
          <w:sz w:val="28"/>
          <w:szCs w:val="28"/>
        </w:rPr>
      </w:pPr>
    </w:p>
    <w:p w:rsidR="007D2614" w:rsidRDefault="007D2614" w:rsidP="007D2614">
      <w:pPr>
        <w:spacing w:before="100" w:beforeAutospacing="1" w:after="100" w:afterAutospacing="1"/>
        <w:jc w:val="both"/>
        <w:rPr>
          <w:rStyle w:val="b13"/>
          <w:rFonts w:ascii="Arial" w:eastAsiaTheme="majorEastAsia" w:hAnsi="Arial" w:cs="Arial"/>
          <w:b/>
          <w:bCs/>
          <w:sz w:val="20"/>
          <w:szCs w:val="20"/>
          <w:u w:val="single"/>
        </w:rPr>
      </w:pPr>
    </w:p>
    <w:p w:rsidR="007D2614" w:rsidRDefault="007D2614" w:rsidP="007D2614">
      <w:pPr>
        <w:jc w:val="both"/>
        <w:rPr>
          <w:sz w:val="28"/>
          <w:szCs w:val="28"/>
        </w:rPr>
      </w:pPr>
    </w:p>
    <w:p w:rsidR="007D2614" w:rsidRDefault="007D2614" w:rsidP="007D2614">
      <w:pPr>
        <w:jc w:val="both"/>
        <w:rPr>
          <w:sz w:val="28"/>
          <w:szCs w:val="28"/>
        </w:rPr>
      </w:pPr>
    </w:p>
    <w:p w:rsidR="007D2614" w:rsidRPr="00114972" w:rsidRDefault="007D2614" w:rsidP="007D2614">
      <w:pPr>
        <w:jc w:val="both"/>
        <w:rPr>
          <w:sz w:val="28"/>
          <w:szCs w:val="28"/>
        </w:rPr>
      </w:pPr>
    </w:p>
    <w:p w:rsidR="00846C1F" w:rsidRDefault="00846C1F"/>
    <w:sectPr w:rsidR="00846C1F" w:rsidSect="00BD6995">
      <w:pgSz w:w="11906" w:h="16838"/>
      <w:pgMar w:top="54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614"/>
    <w:rsid w:val="002A1717"/>
    <w:rsid w:val="00324F9F"/>
    <w:rsid w:val="00677D6A"/>
    <w:rsid w:val="007D2614"/>
    <w:rsid w:val="00846C1F"/>
    <w:rsid w:val="00B97378"/>
    <w:rsid w:val="00E8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4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4F9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F9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F9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F9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F9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F9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F9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F9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F9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4F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4F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F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4F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24F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24F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4F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4F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4F9F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4F9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4F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4F9F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4F9F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324F9F"/>
    <w:rPr>
      <w:b/>
      <w:bCs/>
      <w:spacing w:val="0"/>
    </w:rPr>
  </w:style>
  <w:style w:type="character" w:styleId="a9">
    <w:name w:val="Emphasis"/>
    <w:uiPriority w:val="20"/>
    <w:qFormat/>
    <w:rsid w:val="00324F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24F9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24F9F"/>
  </w:style>
  <w:style w:type="paragraph" w:styleId="ac">
    <w:name w:val="List Paragraph"/>
    <w:basedOn w:val="a"/>
    <w:uiPriority w:val="34"/>
    <w:qFormat/>
    <w:rsid w:val="00324F9F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4F9F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4F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4F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24F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24F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4F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24F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24F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24F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24F9F"/>
    <w:pPr>
      <w:outlineLvl w:val="9"/>
    </w:pPr>
  </w:style>
  <w:style w:type="paragraph" w:styleId="af5">
    <w:name w:val="Normal (Web)"/>
    <w:basedOn w:val="a"/>
    <w:rsid w:val="007D2614"/>
    <w:pPr>
      <w:spacing w:before="20" w:after="20"/>
    </w:pPr>
    <w:rPr>
      <w:sz w:val="20"/>
      <w:szCs w:val="20"/>
    </w:rPr>
  </w:style>
  <w:style w:type="character" w:customStyle="1" w:styleId="b13">
    <w:name w:val="b13"/>
    <w:basedOn w:val="a0"/>
    <w:rsid w:val="007D2614"/>
  </w:style>
  <w:style w:type="paragraph" w:customStyle="1" w:styleId="author1">
    <w:name w:val="author1"/>
    <w:basedOn w:val="a"/>
    <w:rsid w:val="007D2614"/>
    <w:pPr>
      <w:spacing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roditeli.ru/images/stories/anons_01_2011/obl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ozon.ru/context/detail/id/4362032/" TargetMode="External"/><Relationship Id="rId26" Type="http://schemas.openxmlformats.org/officeDocument/2006/relationships/image" Target="http://mmedia.ozon.ru/multimedia/books_covers/1001168505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zon.ru/context/detail/id/4503681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mirknig.com/uploads/posts/2011-04/1303181016_250.jpg" TargetMode="External"/><Relationship Id="rId17" Type="http://schemas.openxmlformats.org/officeDocument/2006/relationships/image" Target="http://mmedia.ozon.ru/multimedia/books_covers/1001066197.jpg" TargetMode="External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http://mmedia.ozon.ru/multimedia/books_covers/1001147556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roditeli.ru/aboutmagazine/statyirybrik/anons/item/216-pr1-2011.html" TargetMode="External"/><Relationship Id="rId11" Type="http://schemas.openxmlformats.org/officeDocument/2006/relationships/image" Target="http://www.pervoklashka.ru/getapic.php?tab=MagazineIssues&amp;id=49&amp;field=CoverPhoto" TargetMode="External"/><Relationship Id="rId24" Type="http://schemas.openxmlformats.org/officeDocument/2006/relationships/hyperlink" Target="http://www.ozon.ru/context/detail/id/5300636/" TargetMode="External"/><Relationship Id="rId5" Type="http://schemas.openxmlformats.org/officeDocument/2006/relationships/image" Target="http://www.za-partoi.ru/images/blob_cache/2108.0x0.jpg" TargetMode="External"/><Relationship Id="rId15" Type="http://schemas.openxmlformats.org/officeDocument/2006/relationships/image" Target="http://mmedia.ozon.ru/multimedia/books_covers/c200/1000610202.jpg" TargetMode="External"/><Relationship Id="rId23" Type="http://schemas.openxmlformats.org/officeDocument/2006/relationships/image" Target="http://mmedia.ozon.ru/multimedia/books_covers/1001809668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hyperlink" Target="http://www.pervoklashka.ru/getapic.php?tab=MagazineIssues&amp;id=49&amp;field=CoverPhoto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hyperlink" Target="http://www.ozon.ru/context/detail/id/4525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4712</Characters>
  <Application>Microsoft Office Word</Application>
  <DocSecurity>0</DocSecurity>
  <Lines>39</Lines>
  <Paragraphs>11</Paragraphs>
  <ScaleCrop>false</ScaleCrop>
  <Company>Eytr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2012-12-14T08:25:00Z</dcterms:created>
  <dcterms:modified xsi:type="dcterms:W3CDTF">2012-12-14T08:28:00Z</dcterms:modified>
</cp:coreProperties>
</file>