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F3" w:rsidRPr="00495DF3" w:rsidRDefault="00495DF3" w:rsidP="00495DF3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r w:rsidRPr="00495DF3">
        <w:rPr>
          <w:rFonts w:ascii="Times New Roman" w:hAnsi="Times New Roman" w:cs="Times New Roman"/>
          <w:b/>
          <w:color w:val="0070C0"/>
          <w:sz w:val="32"/>
          <w:szCs w:val="32"/>
        </w:rPr>
        <w:t>Программа</w:t>
      </w:r>
    </w:p>
    <w:p w:rsidR="00495DF3" w:rsidRPr="00495DF3" w:rsidRDefault="00495DF3" w:rsidP="00495DF3">
      <w:pPr>
        <w:pStyle w:val="a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95DF3">
        <w:rPr>
          <w:rFonts w:ascii="Times New Roman" w:hAnsi="Times New Roman" w:cs="Times New Roman"/>
          <w:color w:val="0070C0"/>
          <w:sz w:val="32"/>
          <w:szCs w:val="32"/>
        </w:rPr>
        <w:t xml:space="preserve">по организации отдыха и трудовой занятости, </w:t>
      </w:r>
      <w:proofErr w:type="spellStart"/>
      <w:r w:rsidRPr="00495DF3">
        <w:rPr>
          <w:rFonts w:ascii="Times New Roman" w:hAnsi="Times New Roman" w:cs="Times New Roman"/>
          <w:color w:val="0070C0"/>
          <w:sz w:val="32"/>
          <w:szCs w:val="32"/>
        </w:rPr>
        <w:t>учебно</w:t>
      </w:r>
      <w:proofErr w:type="spellEnd"/>
      <w:r w:rsidRPr="00495DF3">
        <w:rPr>
          <w:rFonts w:ascii="Times New Roman" w:hAnsi="Times New Roman" w:cs="Times New Roman"/>
          <w:color w:val="0070C0"/>
          <w:sz w:val="32"/>
          <w:szCs w:val="32"/>
        </w:rPr>
        <w:t xml:space="preserve"> – полевых практик детей и подростков, которые реализуются в лагерях дневного пребывания и иных детских лагерях</w:t>
      </w:r>
    </w:p>
    <w:p w:rsidR="00495DF3" w:rsidRPr="00495DF3" w:rsidRDefault="00495DF3" w:rsidP="00495DF3">
      <w:pPr>
        <w:pStyle w:val="a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95DF3">
        <w:rPr>
          <w:rFonts w:ascii="Times New Roman" w:hAnsi="Times New Roman" w:cs="Times New Roman"/>
          <w:b/>
          <w:color w:val="0070C0"/>
          <w:sz w:val="32"/>
          <w:szCs w:val="32"/>
        </w:rPr>
        <w:t>«Каникулы путешественников»</w:t>
      </w:r>
    </w:p>
    <w:bookmarkEnd w:id="0"/>
    <w:p w:rsidR="00495DF3" w:rsidRPr="00495DF3" w:rsidRDefault="00495DF3" w:rsidP="00495D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DF3">
        <w:rPr>
          <w:rFonts w:ascii="Times New Roman" w:hAnsi="Times New Roman" w:cs="Times New Roman"/>
          <w:b/>
          <w:color w:val="FF0000"/>
          <w:sz w:val="28"/>
          <w:szCs w:val="28"/>
        </w:rPr>
        <w:t>Надо чтоб программа открывалась по ссылке</w:t>
      </w: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95DF3" w:rsidRPr="001A7E5B" w:rsidRDefault="00495DF3" w:rsidP="00495DF3">
      <w:pPr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«</w:t>
      </w:r>
      <w:r w:rsidRPr="001A7E5B">
        <w:rPr>
          <w:rFonts w:ascii="Times New Roman" w:hAnsi="Times New Roman" w:cs="Times New Roman"/>
          <w:i/>
          <w:sz w:val="28"/>
          <w:szCs w:val="36"/>
        </w:rPr>
        <w:t xml:space="preserve">Истинное назначение </w:t>
      </w:r>
    </w:p>
    <w:p w:rsidR="00495DF3" w:rsidRPr="001A7E5B" w:rsidRDefault="00495DF3" w:rsidP="00495DF3">
      <w:pPr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1A7E5B">
        <w:rPr>
          <w:rFonts w:ascii="Times New Roman" w:hAnsi="Times New Roman" w:cs="Times New Roman"/>
          <w:i/>
          <w:sz w:val="28"/>
          <w:szCs w:val="36"/>
        </w:rPr>
        <w:t xml:space="preserve">вашего путешествия </w:t>
      </w:r>
    </w:p>
    <w:p w:rsidR="00495DF3" w:rsidRPr="001A7E5B" w:rsidRDefault="00495DF3" w:rsidP="00495DF3">
      <w:pPr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1A7E5B">
        <w:rPr>
          <w:rFonts w:ascii="Times New Roman" w:hAnsi="Times New Roman" w:cs="Times New Roman"/>
          <w:i/>
          <w:sz w:val="28"/>
          <w:szCs w:val="36"/>
        </w:rPr>
        <w:t>– это не место на карте,</w:t>
      </w:r>
    </w:p>
    <w:p w:rsidR="00495DF3" w:rsidRPr="001A7E5B" w:rsidRDefault="00495DF3" w:rsidP="00495DF3">
      <w:pPr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1A7E5B">
        <w:rPr>
          <w:rFonts w:ascii="Times New Roman" w:hAnsi="Times New Roman" w:cs="Times New Roman"/>
          <w:i/>
          <w:sz w:val="28"/>
          <w:szCs w:val="36"/>
        </w:rPr>
        <w:t xml:space="preserve"> а новый взгляд на мир</w:t>
      </w:r>
      <w:r>
        <w:rPr>
          <w:rFonts w:ascii="Times New Roman" w:hAnsi="Times New Roman" w:cs="Times New Roman"/>
          <w:i/>
          <w:sz w:val="28"/>
          <w:szCs w:val="36"/>
        </w:rPr>
        <w:t>»</w:t>
      </w: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Pr="001A2123" w:rsidRDefault="00495DF3" w:rsidP="00495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личных возможностей, приобщение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495DF3" w:rsidRPr="001A2123" w:rsidRDefault="00495DF3" w:rsidP="00495D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2123">
        <w:rPr>
          <w:sz w:val="28"/>
          <w:szCs w:val="28"/>
        </w:rPr>
        <w:t>Как известно, лучший способ сделать отдых ярким, полезным и незабываемым – это отправиться в путешествие. Любое путешествие сопряжено с приключениями и, самое главное, с открытиями, которые, как волшебные двери, открывают перед детьми новые грани окружающего мира. Но самые главные открытия – это те, которые происходят внутри каждого из детей. Именно они оказывают влияние на формирование личности и ее качеств.</w:t>
      </w:r>
    </w:p>
    <w:p w:rsidR="00495DF3" w:rsidRPr="001A2123" w:rsidRDefault="00495DF3" w:rsidP="00495D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2123">
        <w:rPr>
          <w:sz w:val="28"/>
          <w:szCs w:val="28"/>
          <w:shd w:val="clear" w:color="auto" w:fill="FFFFFF"/>
        </w:rPr>
        <w:t>Программа «Каникулы путешественников»</w:t>
      </w:r>
      <w:r w:rsidRPr="001A2123">
        <w:rPr>
          <w:sz w:val="28"/>
          <w:szCs w:val="28"/>
        </w:rPr>
        <w:t xml:space="preserve"> предусматривает не только полноценный и увлекательный </w:t>
      </w:r>
      <w:proofErr w:type="gramStart"/>
      <w:r w:rsidRPr="001A2123">
        <w:rPr>
          <w:sz w:val="28"/>
          <w:szCs w:val="28"/>
        </w:rPr>
        <w:t>отдых,  но</w:t>
      </w:r>
      <w:proofErr w:type="gramEnd"/>
      <w:r w:rsidRPr="001A2123">
        <w:rPr>
          <w:sz w:val="28"/>
          <w:szCs w:val="28"/>
        </w:rPr>
        <w:t xml:space="preserve"> и предоставляет  возможности для раскрытия творческих способностей ребенка, создает условия для самореализации потенциала детей в результате общественно полезной деятельности.  </w:t>
      </w:r>
      <w:r w:rsidRPr="001A2123">
        <w:rPr>
          <w:sz w:val="28"/>
          <w:szCs w:val="28"/>
          <w:shd w:val="clear" w:color="auto" w:fill="FFFFFF"/>
        </w:rPr>
        <w:t>Каждый день ребята будут совершат увлекательные познавательные путешествия, расширяющие их кругозор, знакомиться с культурой многонационального народа России, а занятия детской йогой</w:t>
      </w:r>
      <w:r>
        <w:rPr>
          <w:sz w:val="28"/>
          <w:szCs w:val="28"/>
          <w:shd w:val="clear" w:color="auto" w:fill="FFFFFF"/>
        </w:rPr>
        <w:t xml:space="preserve"> и спортом</w:t>
      </w:r>
      <w:r w:rsidRPr="001A2123">
        <w:rPr>
          <w:sz w:val="28"/>
          <w:szCs w:val="28"/>
          <w:shd w:val="clear" w:color="auto" w:fill="FFFFFF"/>
        </w:rPr>
        <w:t xml:space="preserve"> укрепят подрастающий организм </w:t>
      </w:r>
      <w:proofErr w:type="spellStart"/>
      <w:proofErr w:type="gramStart"/>
      <w:r w:rsidRPr="001A2123">
        <w:rPr>
          <w:sz w:val="28"/>
          <w:szCs w:val="28"/>
          <w:shd w:val="clear" w:color="auto" w:fill="FFFFFF"/>
        </w:rPr>
        <w:t>ребенка.Итогом</w:t>
      </w:r>
      <w:proofErr w:type="spellEnd"/>
      <w:proofErr w:type="gramEnd"/>
      <w:r w:rsidRPr="001A2123">
        <w:rPr>
          <w:sz w:val="28"/>
          <w:szCs w:val="28"/>
          <w:shd w:val="clear" w:color="auto" w:fill="FFFFFF"/>
        </w:rPr>
        <w:t xml:space="preserve"> этих путешествий будет</w:t>
      </w:r>
      <w:r w:rsidRPr="001A2123">
        <w:rPr>
          <w:sz w:val="28"/>
          <w:szCs w:val="28"/>
        </w:rPr>
        <w:t xml:space="preserve">  создание мультфильмов по разным тематическим направлениям.</w:t>
      </w:r>
    </w:p>
    <w:p w:rsidR="00495DF3" w:rsidRDefault="00495DF3" w:rsidP="00495DF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9FC">
        <w:rPr>
          <w:b/>
          <w:sz w:val="28"/>
          <w:szCs w:val="28"/>
        </w:rPr>
        <w:t>Актуальной</w:t>
      </w:r>
      <w:r w:rsidRPr="00097CA2">
        <w:rPr>
          <w:sz w:val="28"/>
          <w:szCs w:val="28"/>
        </w:rPr>
        <w:t xml:space="preserve"> и перспективной стратегией развития сферы детского отдыха и оздоровления сегодня является оптимальное сочетание образования и оздоровления, направленное на формирование личностных компетенций ребенка. Обращение к историко-культурным ценностям России оказывает неоценимую помощь и позволяет гармонично сочетать личные запросы, интересы ребенка с общественно-государственным запросом на личность свободную, инициативную, творческую, с высоким уровнем духовности и </w:t>
      </w:r>
      <w:proofErr w:type="spellStart"/>
      <w:proofErr w:type="gramStart"/>
      <w:r w:rsidRPr="00097CA2">
        <w:rPr>
          <w:sz w:val="28"/>
          <w:szCs w:val="28"/>
        </w:rPr>
        <w:lastRenderedPageBreak/>
        <w:t>интеллекта.Представленная</w:t>
      </w:r>
      <w:proofErr w:type="spellEnd"/>
      <w:proofErr w:type="gramEnd"/>
      <w:r w:rsidRPr="00097CA2">
        <w:rPr>
          <w:sz w:val="28"/>
          <w:szCs w:val="28"/>
        </w:rPr>
        <w:t xml:space="preserve"> программа ее целевые установки, содержание, интересная форма проведения будут способствовать решению этой важной задачи. </w:t>
      </w:r>
    </w:p>
    <w:p w:rsidR="00495DF3" w:rsidRPr="00097CA2" w:rsidRDefault="00495DF3" w:rsidP="00495DF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DC1">
        <w:rPr>
          <w:sz w:val="28"/>
          <w:szCs w:val="28"/>
        </w:rPr>
        <w:t xml:space="preserve">Основная </w:t>
      </w:r>
      <w:proofErr w:type="spellStart"/>
      <w:r w:rsidRPr="00F57DC1">
        <w:rPr>
          <w:b/>
          <w:sz w:val="28"/>
          <w:szCs w:val="28"/>
        </w:rPr>
        <w:t>идея</w:t>
      </w:r>
      <w:r w:rsidRPr="00F57DC1">
        <w:rPr>
          <w:rFonts w:eastAsia="Calibri"/>
          <w:sz w:val="28"/>
          <w:szCs w:val="28"/>
        </w:rPr>
        <w:t>программы</w:t>
      </w:r>
      <w:proofErr w:type="spellEnd"/>
      <w:r w:rsidRPr="00F57DC1">
        <w:rPr>
          <w:rFonts w:eastAsia="Calibri"/>
          <w:sz w:val="28"/>
          <w:szCs w:val="28"/>
        </w:rPr>
        <w:t xml:space="preserve"> «</w:t>
      </w:r>
      <w:r w:rsidRPr="001A2123">
        <w:rPr>
          <w:rFonts w:eastAsia="Calibri"/>
          <w:sz w:val="28"/>
          <w:szCs w:val="28"/>
        </w:rPr>
        <w:t xml:space="preserve">Каникулы </w:t>
      </w:r>
      <w:proofErr w:type="gramStart"/>
      <w:r w:rsidRPr="001A2123">
        <w:rPr>
          <w:rFonts w:eastAsia="Calibri"/>
          <w:sz w:val="28"/>
          <w:szCs w:val="28"/>
        </w:rPr>
        <w:t>путешественников</w:t>
      </w:r>
      <w:r w:rsidRPr="00F57DC1">
        <w:rPr>
          <w:rFonts w:eastAsia="Calibri"/>
          <w:sz w:val="28"/>
          <w:szCs w:val="28"/>
        </w:rPr>
        <w:t>»  в</w:t>
      </w:r>
      <w:proofErr w:type="gramEnd"/>
      <w:r w:rsidRPr="00F57DC1">
        <w:rPr>
          <w:rFonts w:eastAsia="Calibri"/>
          <w:sz w:val="28"/>
          <w:szCs w:val="28"/>
        </w:rPr>
        <w:t xml:space="preserve"> увлекательной, интерактивной  форме сюжетно-ролевой игр</w:t>
      </w:r>
      <w:r>
        <w:rPr>
          <w:rFonts w:eastAsia="Calibri"/>
          <w:sz w:val="28"/>
          <w:szCs w:val="28"/>
        </w:rPr>
        <w:t>е</w:t>
      </w:r>
      <w:r w:rsidRPr="00F57DC1">
        <w:rPr>
          <w:rFonts w:eastAsia="Calibri"/>
          <w:sz w:val="28"/>
          <w:szCs w:val="28"/>
        </w:rPr>
        <w:t xml:space="preserve"> «</w:t>
      </w:r>
      <w:r w:rsidRPr="001A2123">
        <w:rPr>
          <w:rFonts w:eastAsia="Calibri"/>
          <w:sz w:val="28"/>
          <w:szCs w:val="28"/>
        </w:rPr>
        <w:t xml:space="preserve">История в </w:t>
      </w:r>
      <w:r>
        <w:rPr>
          <w:rFonts w:eastAsia="Calibri"/>
          <w:sz w:val="28"/>
          <w:szCs w:val="28"/>
        </w:rPr>
        <w:t>картинках</w:t>
      </w:r>
      <w:r w:rsidRPr="00F57DC1">
        <w:rPr>
          <w:rFonts w:eastAsia="Calibri"/>
          <w:sz w:val="28"/>
          <w:szCs w:val="28"/>
        </w:rPr>
        <w:t xml:space="preserve">», которая опирается на проектную деятельность, в результате которой  создаются индивидуальные и групповые творческие, социально-значимые продукты. При организации деятельности </w:t>
      </w:r>
      <w:proofErr w:type="gramStart"/>
      <w:r w:rsidRPr="00F57DC1">
        <w:rPr>
          <w:rFonts w:eastAsia="Calibri"/>
          <w:sz w:val="28"/>
          <w:szCs w:val="28"/>
        </w:rPr>
        <w:t xml:space="preserve">воспитанников  </w:t>
      </w:r>
      <w:r w:rsidRPr="00F57DC1">
        <w:rPr>
          <w:rFonts w:eastAsia="Calibri"/>
          <w:noProof/>
          <w:sz w:val="28"/>
          <w:szCs w:val="28"/>
        </w:rPr>
        <w:t>равномерно</w:t>
      </w:r>
      <w:proofErr w:type="gramEnd"/>
      <w:r w:rsidRPr="00F57DC1">
        <w:rPr>
          <w:rFonts w:eastAsia="Calibri"/>
          <w:noProof/>
          <w:sz w:val="28"/>
          <w:szCs w:val="28"/>
        </w:rPr>
        <w:t xml:space="preserve"> учитываются возрастные различия, таланты, интеллектуальные и творческие наклонности, особенности здоровья и физического развития. </w:t>
      </w:r>
    </w:p>
    <w:p w:rsidR="00495DF3" w:rsidRDefault="00495DF3" w:rsidP="00495DF3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noProof/>
          <w:sz w:val="28"/>
          <w:szCs w:val="28"/>
          <w:lang w:eastAsia="en-US"/>
        </w:rPr>
      </w:pPr>
      <w:r w:rsidRPr="001A2123">
        <w:rPr>
          <w:sz w:val="28"/>
          <w:szCs w:val="28"/>
          <w:shd w:val="clear" w:color="auto" w:fill="FFFFFF"/>
        </w:rPr>
        <w:t xml:space="preserve">Сюжет игры: </w:t>
      </w:r>
      <w:r w:rsidRPr="001A2123">
        <w:rPr>
          <w:sz w:val="28"/>
          <w:szCs w:val="28"/>
        </w:rPr>
        <w:t>о</w:t>
      </w:r>
      <w:r w:rsidRPr="00F57DC1">
        <w:rPr>
          <w:sz w:val="28"/>
          <w:szCs w:val="28"/>
        </w:rPr>
        <w:t xml:space="preserve">днажды </w:t>
      </w:r>
      <w:r>
        <w:rPr>
          <w:sz w:val="28"/>
          <w:szCs w:val="28"/>
        </w:rPr>
        <w:t xml:space="preserve">во время туристического </w:t>
      </w:r>
      <w:proofErr w:type="gramStart"/>
      <w:r>
        <w:rPr>
          <w:sz w:val="28"/>
          <w:szCs w:val="28"/>
        </w:rPr>
        <w:t xml:space="preserve">похода </w:t>
      </w:r>
      <w:r w:rsidRPr="00F57DC1">
        <w:rPr>
          <w:sz w:val="28"/>
          <w:szCs w:val="28"/>
        </w:rPr>
        <w:t xml:space="preserve"> ребята</w:t>
      </w:r>
      <w:proofErr w:type="gram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летнего</w:t>
      </w:r>
      <w:r w:rsidRPr="001A2123">
        <w:rPr>
          <w:sz w:val="28"/>
          <w:szCs w:val="28"/>
        </w:rPr>
        <w:t>лагеря</w:t>
      </w:r>
      <w:proofErr w:type="spellEnd"/>
      <w:r w:rsidRPr="001A2123">
        <w:rPr>
          <w:sz w:val="28"/>
          <w:szCs w:val="28"/>
        </w:rPr>
        <w:t xml:space="preserve"> </w:t>
      </w:r>
      <w:r w:rsidRPr="00F57DC1">
        <w:rPr>
          <w:sz w:val="28"/>
          <w:szCs w:val="28"/>
        </w:rPr>
        <w:t xml:space="preserve"> нашли необычную коробку с игрой под названием «</w:t>
      </w:r>
      <w:r w:rsidRPr="001A2123">
        <w:rPr>
          <w:sz w:val="28"/>
          <w:szCs w:val="28"/>
        </w:rPr>
        <w:t>История в картинках</w:t>
      </w:r>
      <w:r w:rsidRPr="00F57DC1">
        <w:rPr>
          <w:sz w:val="28"/>
          <w:szCs w:val="28"/>
        </w:rPr>
        <w:t xml:space="preserve">». </w:t>
      </w:r>
      <w:r w:rsidRPr="001A2123">
        <w:rPr>
          <w:sz w:val="28"/>
          <w:szCs w:val="28"/>
        </w:rPr>
        <w:t xml:space="preserve">Открыв коробку, они увидели там старую кинопленку. Некоторые кадры были утрачены.  Просматривая кинопленку, ребята понимают, что им нужно восстановить утраченные кадры кинопленки. Для этого надо пройти эту игру. В ходе игры ребята проходят различные испытания, учатся созданию мультфильмов, узнают много интересного из истории народов России. Некоторые </w:t>
      </w:r>
      <w:r>
        <w:rPr>
          <w:sz w:val="28"/>
          <w:szCs w:val="28"/>
        </w:rPr>
        <w:t xml:space="preserve">задания надо выполнить, проявив спортивную смекалку и </w:t>
      </w:r>
      <w:proofErr w:type="spellStart"/>
      <w:proofErr w:type="gramStart"/>
      <w:r>
        <w:rPr>
          <w:sz w:val="28"/>
          <w:szCs w:val="28"/>
        </w:rPr>
        <w:t>находчивость.В</w:t>
      </w:r>
      <w:proofErr w:type="spellEnd"/>
      <w:proofErr w:type="gramEnd"/>
      <w:r w:rsidRPr="00F57DC1">
        <w:rPr>
          <w:sz w:val="28"/>
          <w:szCs w:val="28"/>
        </w:rPr>
        <w:t xml:space="preserve"> награду все </w:t>
      </w:r>
      <w:proofErr w:type="spellStart"/>
      <w:r w:rsidRPr="00F57DC1">
        <w:rPr>
          <w:sz w:val="28"/>
          <w:szCs w:val="28"/>
        </w:rPr>
        <w:t>получа</w:t>
      </w:r>
      <w:r w:rsidRPr="001A2123">
        <w:rPr>
          <w:sz w:val="28"/>
          <w:szCs w:val="28"/>
        </w:rPr>
        <w:t>ют</w:t>
      </w:r>
      <w:r w:rsidRPr="00F57DC1">
        <w:rPr>
          <w:sz w:val="28"/>
          <w:szCs w:val="28"/>
        </w:rPr>
        <w:t>кадрики</w:t>
      </w:r>
      <w:proofErr w:type="spellEnd"/>
      <w:r w:rsidRPr="00F57DC1">
        <w:rPr>
          <w:sz w:val="28"/>
          <w:szCs w:val="28"/>
        </w:rPr>
        <w:t xml:space="preserve"> –</w:t>
      </w:r>
      <w:r w:rsidRPr="001A2123">
        <w:rPr>
          <w:sz w:val="28"/>
          <w:szCs w:val="28"/>
        </w:rPr>
        <w:t xml:space="preserve"> так называются </w:t>
      </w:r>
      <w:r w:rsidRPr="00F57DC1">
        <w:rPr>
          <w:sz w:val="28"/>
          <w:szCs w:val="28"/>
        </w:rPr>
        <w:t xml:space="preserve">жетоны за успешное выполнение заданий. </w:t>
      </w:r>
      <w:r w:rsidRPr="001A2123">
        <w:rPr>
          <w:sz w:val="28"/>
          <w:szCs w:val="28"/>
        </w:rPr>
        <w:t xml:space="preserve">В конце смены всех ждет </w:t>
      </w:r>
      <w:r>
        <w:rPr>
          <w:sz w:val="28"/>
          <w:szCs w:val="28"/>
        </w:rPr>
        <w:t xml:space="preserve">анимационный </w:t>
      </w:r>
      <w:r w:rsidRPr="001A2123">
        <w:rPr>
          <w:sz w:val="28"/>
          <w:szCs w:val="28"/>
        </w:rPr>
        <w:t>фестиваль, где и заканчивается игра.</w:t>
      </w:r>
      <w:r w:rsidRPr="00825C32">
        <w:rPr>
          <w:rFonts w:eastAsia="Calibri"/>
          <w:noProof/>
          <w:sz w:val="28"/>
          <w:szCs w:val="28"/>
          <w:lang w:eastAsia="en-US"/>
        </w:rPr>
        <w:t xml:space="preserve"> Для выполнения поставленных задач организовывается работа четырех </w:t>
      </w:r>
      <w:r>
        <w:rPr>
          <w:rFonts w:eastAsia="Calibri"/>
          <w:noProof/>
          <w:sz w:val="28"/>
          <w:szCs w:val="28"/>
          <w:lang w:eastAsia="en-US"/>
        </w:rPr>
        <w:t>студий:</w:t>
      </w:r>
    </w:p>
    <w:p w:rsidR="00495DF3" w:rsidRDefault="00495DF3" w:rsidP="00495DF3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noProof/>
          <w:sz w:val="28"/>
          <w:szCs w:val="28"/>
          <w:lang w:eastAsia="en-US"/>
        </w:rPr>
      </w:pPr>
      <w:r w:rsidRPr="00A05B6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573405</wp:posOffset>
            </wp:positionV>
            <wp:extent cx="1209675" cy="981075"/>
            <wp:effectExtent l="0" t="0" r="9525" b="9525"/>
            <wp:wrapTight wrapText="bothSides">
              <wp:wrapPolygon edited="0">
                <wp:start x="7483" y="0"/>
                <wp:lineTo x="4762" y="1258"/>
                <wp:lineTo x="0" y="5452"/>
                <wp:lineTo x="0" y="15099"/>
                <wp:lineTo x="5102" y="20551"/>
                <wp:lineTo x="7143" y="21390"/>
                <wp:lineTo x="13946" y="21390"/>
                <wp:lineTo x="16328" y="20551"/>
                <wp:lineTo x="21090" y="15099"/>
                <wp:lineTo x="21430" y="10066"/>
                <wp:lineTo x="21090" y="5452"/>
                <wp:lineTo x="16328" y="1258"/>
                <wp:lineTo x="13606" y="0"/>
                <wp:lineTo x="7483" y="0"/>
              </wp:wrapPolygon>
            </wp:wrapTight>
            <wp:docPr id="16" name="Рисунок 1" descr="http://sweetbakery.ru/xfamoqpfeq/6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weetbakery.ru/xfamoqpfeq/612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433" t="-990" r="-865" b="-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B62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4482465</wp:posOffset>
                </wp:positionH>
                <wp:positionV relativeFrom="paragraph">
                  <wp:posOffset>2061210</wp:posOffset>
                </wp:positionV>
                <wp:extent cx="1447800" cy="1181100"/>
                <wp:effectExtent l="0" t="0" r="19050" b="19050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0" w:rsidRPr="00A05B64" w:rsidRDefault="006A7F30" w:rsidP="00495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C00000"/>
                                <w:sz w:val="24"/>
                                <w:szCs w:val="28"/>
                              </w:rPr>
                            </w:pPr>
                            <w:r w:rsidRPr="00A05B64">
                              <w:rPr>
                                <w:rFonts w:ascii="Times New Roman" w:eastAsia="Calibri" w:hAnsi="Times New Roman" w:cs="Times New Roman"/>
                                <w:b/>
                                <w:color w:val="C00000"/>
                                <w:sz w:val="24"/>
                                <w:szCs w:val="28"/>
                              </w:rPr>
                              <w:t>Студия физического развития</w:t>
                            </w:r>
                          </w:p>
                          <w:p w:rsidR="006A7F30" w:rsidRPr="00A05B64" w:rsidRDefault="006A7F30" w:rsidP="00495DF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A05B64">
                              <w:rPr>
                                <w:rFonts w:eastAsia="Calibri"/>
                                <w:b/>
                                <w:color w:val="C00000"/>
                                <w:szCs w:val="28"/>
                                <w:lang w:eastAsia="en-US"/>
                              </w:rPr>
                              <w:t>«В здоровом теле – здоровый ду</w:t>
                            </w:r>
                            <w:r w:rsidRPr="00A05B64">
                              <w:rPr>
                                <w:rFonts w:eastAsia="Calibri"/>
                                <w:b/>
                                <w:color w:val="C00000"/>
                                <w:lang w:eastAsia="en-US"/>
                              </w:rPr>
                              <w:t>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2.95pt;margin-top:162.3pt;width:114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">
                <v:textbox>
                  <w:txbxContent>
                    <w:p w:rsidR="006A7F30" w:rsidRPr="00A05B64" w:rsidRDefault="006A7F30" w:rsidP="00495DF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C00000"/>
                          <w:sz w:val="24"/>
                          <w:szCs w:val="28"/>
                        </w:rPr>
                      </w:pPr>
                      <w:r w:rsidRPr="00A05B64">
                        <w:rPr>
                          <w:rFonts w:ascii="Times New Roman" w:eastAsia="Calibri" w:hAnsi="Times New Roman" w:cs="Times New Roman"/>
                          <w:b/>
                          <w:color w:val="C00000"/>
                          <w:sz w:val="24"/>
                          <w:szCs w:val="28"/>
                        </w:rPr>
                        <w:t>Студия физического развития</w:t>
                      </w:r>
                    </w:p>
                    <w:p w:rsidR="006A7F30" w:rsidRPr="00A05B64" w:rsidRDefault="006A7F30" w:rsidP="00495DF3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b/>
                          <w:color w:val="C00000"/>
                        </w:rPr>
                      </w:pPr>
                      <w:r w:rsidRPr="00A05B64">
                        <w:rPr>
                          <w:rFonts w:eastAsia="Calibri"/>
                          <w:b/>
                          <w:color w:val="C00000"/>
                          <w:szCs w:val="28"/>
                          <w:lang w:eastAsia="en-US"/>
                        </w:rPr>
                        <w:t>«В здоровом теле – здоровый ду</w:t>
                      </w:r>
                      <w:r w:rsidRPr="00A05B64">
                        <w:rPr>
                          <w:rFonts w:eastAsia="Calibri"/>
                          <w:b/>
                          <w:color w:val="C00000"/>
                          <w:lang w:eastAsia="en-US"/>
                        </w:rPr>
                        <w:t>х»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B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2051685</wp:posOffset>
                </wp:positionV>
                <wp:extent cx="1504950" cy="11906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0" w:rsidRPr="0065379A" w:rsidRDefault="006A7F30" w:rsidP="00495DF3">
                            <w:pPr>
                              <w:spacing w:after="0" w:line="240" w:lineRule="auto"/>
                              <w:jc w:val="center"/>
                              <w:rPr>
                                <w:rStyle w:val="aa"/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5379A">
                              <w:rPr>
                                <w:rStyle w:val="aa"/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Интеллектуально – познавательная студия</w:t>
                            </w:r>
                          </w:p>
                          <w:p w:rsidR="006A7F30" w:rsidRPr="0065379A" w:rsidRDefault="006A7F30" w:rsidP="00495D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0"/>
                              </w:rPr>
                            </w:pPr>
                            <w:r w:rsidRPr="0065379A">
                              <w:rPr>
                                <w:rStyle w:val="aa"/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«Д</w:t>
                            </w:r>
                            <w:r w:rsidRPr="0065379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8"/>
                              </w:rPr>
                              <w:t>невник путешественника»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95pt;margin-top:161.55pt;width:118.5pt;height:9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">
                <v:textbox>
                  <w:txbxContent>
                    <w:p w:rsidR="006A7F30" w:rsidRPr="0065379A" w:rsidRDefault="006A7F30" w:rsidP="00495DF3">
                      <w:pPr>
                        <w:spacing w:after="0" w:line="240" w:lineRule="auto"/>
                        <w:jc w:val="center"/>
                        <w:rPr>
                          <w:rStyle w:val="aa"/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5379A">
                        <w:rPr>
                          <w:rStyle w:val="aa"/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Интеллектуально – познавательная студия</w:t>
                      </w:r>
                    </w:p>
                    <w:p w:rsidR="006A7F30" w:rsidRPr="0065379A" w:rsidRDefault="006A7F30" w:rsidP="00495D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0"/>
                        </w:rPr>
                      </w:pPr>
                      <w:r w:rsidRPr="0065379A">
                        <w:rPr>
                          <w:rStyle w:val="aa"/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«Д</w:t>
                      </w:r>
                      <w:r w:rsidRPr="0065379A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8"/>
                        </w:rPr>
                        <w:t>невник путешественника»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B62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3025140</wp:posOffset>
                </wp:positionH>
                <wp:positionV relativeFrom="paragraph">
                  <wp:posOffset>2051685</wp:posOffset>
                </wp:positionV>
                <wp:extent cx="1447800" cy="1190625"/>
                <wp:effectExtent l="0" t="0" r="19050" b="28575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0" w:rsidRDefault="006A7F30" w:rsidP="00495DF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:rsidR="006A7F30" w:rsidRPr="0065379A" w:rsidRDefault="006A7F30" w:rsidP="00495DF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5379A">
                              <w:rPr>
                                <w:b/>
                                <w:color w:val="0070C0"/>
                              </w:rPr>
                              <w:t xml:space="preserve">Анимационная студия </w:t>
                            </w:r>
                          </w:p>
                          <w:p w:rsidR="006A7F30" w:rsidRPr="0065379A" w:rsidRDefault="006A7F30" w:rsidP="00495D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</w:rPr>
                            </w:pPr>
                            <w:r w:rsidRPr="0065379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«Мульти-</w:t>
                            </w:r>
                            <w:proofErr w:type="spellStart"/>
                            <w:r w:rsidRPr="0065379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пульти</w:t>
                            </w:r>
                            <w:proofErr w:type="spellEnd"/>
                            <w:r w:rsidRPr="0065379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8.2pt;margin-top:161.55pt;width:114pt;height:9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">
                <v:textbox>
                  <w:txbxContent>
                    <w:p w:rsidR="006A7F30" w:rsidRDefault="006A7F30" w:rsidP="00495DF3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</w:p>
                    <w:p w:rsidR="006A7F30" w:rsidRPr="0065379A" w:rsidRDefault="006A7F30" w:rsidP="00495DF3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5379A">
                        <w:rPr>
                          <w:b/>
                          <w:color w:val="0070C0"/>
                        </w:rPr>
                        <w:t xml:space="preserve">Анимационная студия </w:t>
                      </w:r>
                    </w:p>
                    <w:p w:rsidR="006A7F30" w:rsidRPr="0065379A" w:rsidRDefault="006A7F30" w:rsidP="00495D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</w:rPr>
                      </w:pPr>
                      <w:r w:rsidRPr="0065379A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«Мульти-</w:t>
                      </w:r>
                      <w:proofErr w:type="spellStart"/>
                      <w:r w:rsidRPr="0065379A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пульти</w:t>
                      </w:r>
                      <w:proofErr w:type="spellEnd"/>
                      <w:r w:rsidRPr="0065379A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575310</wp:posOffset>
            </wp:positionV>
            <wp:extent cx="12477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35" y="21228"/>
                <wp:lineTo x="21435" y="0"/>
                <wp:lineTo x="0" y="0"/>
              </wp:wrapPolygon>
            </wp:wrapTight>
            <wp:docPr id="31" name="Рисунок 31" descr="https://yt3.ggpht.com/ytc/AKedOLRgQQ0KRph4AeFBeL4PwFmIXULtCjTuFmJzFdfl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ytc/AKedOLRgQQ0KRph4AeFBeL4PwFmIXULtCjTuFmJzFdfl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584835</wp:posOffset>
            </wp:positionV>
            <wp:extent cx="12477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35" y="21412"/>
                <wp:lineTo x="21435" y="0"/>
                <wp:lineTo x="0" y="0"/>
              </wp:wrapPolygon>
            </wp:wrapTight>
            <wp:docPr id="28" name="Рисунок 28" descr="https://remesla-khv.ru/images/B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mesla-khv.ru/images/Bre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565150</wp:posOffset>
            </wp:positionV>
            <wp:extent cx="12763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78" y="21415"/>
                <wp:lineTo x="21278" y="0"/>
                <wp:lineTo x="0" y="0"/>
              </wp:wrapPolygon>
            </wp:wrapTight>
            <wp:docPr id="22" name="Рисунок 22" descr="https://www.culture.ru/storage/images/1e2ccbfb80ea182e3942570394863d9b/549cd0de4b4d8780c9c14aa7f698d90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culture.ru/storage/images/1e2ccbfb80ea182e3942570394863d9b/549cd0de4b4d8780c9c14aa7f698d90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DF3" w:rsidRPr="0035491B" w:rsidRDefault="000D7B62" w:rsidP="00495DF3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56515</wp:posOffset>
                </wp:positionV>
                <wp:extent cx="1466850" cy="1190625"/>
                <wp:effectExtent l="0" t="0" r="19050" b="28575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0" w:rsidRPr="0065379A" w:rsidRDefault="006A7F30" w:rsidP="00495DF3">
                            <w:pPr>
                              <w:snapToGrid w:val="0"/>
                              <w:spacing w:after="0" w:line="240" w:lineRule="auto"/>
                              <w:ind w:left="-284"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</w:rPr>
                            </w:pPr>
                            <w:r w:rsidRPr="0065379A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</w:rPr>
                              <w:t>Студия декоративно-прикладного   творчества</w:t>
                            </w:r>
                          </w:p>
                          <w:p w:rsidR="006A7F30" w:rsidRPr="0065379A" w:rsidRDefault="006A7F30" w:rsidP="00495D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</w:rPr>
                            </w:pPr>
                            <w:r w:rsidRPr="0065379A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</w:rPr>
                              <w:t>«Народные     умельцы»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2.7pt;margin-top:4.45pt;width:115.5pt;height:9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">
                <v:textbox>
                  <w:txbxContent>
                    <w:p w:rsidR="006A7F30" w:rsidRPr="0065379A" w:rsidRDefault="006A7F30" w:rsidP="00495DF3">
                      <w:pPr>
                        <w:snapToGrid w:val="0"/>
                        <w:spacing w:after="0" w:line="240" w:lineRule="auto"/>
                        <w:ind w:left="-284" w:firstLine="142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</w:rPr>
                      </w:pPr>
                      <w:r w:rsidRPr="0065379A">
                        <w:rPr>
                          <w:rFonts w:ascii="Times New Roman" w:hAnsi="Times New Roman"/>
                          <w:b/>
                          <w:color w:val="7030A0"/>
                          <w:sz w:val="24"/>
                        </w:rPr>
                        <w:t>Студия декоративно-прикладного   творчества</w:t>
                      </w:r>
                    </w:p>
                    <w:p w:rsidR="006A7F30" w:rsidRPr="0065379A" w:rsidRDefault="006A7F30" w:rsidP="00495D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</w:rPr>
                      </w:pPr>
                      <w:r w:rsidRPr="0065379A">
                        <w:rPr>
                          <w:rFonts w:ascii="Times New Roman" w:hAnsi="Times New Roman"/>
                          <w:b/>
                          <w:color w:val="7030A0"/>
                          <w:sz w:val="24"/>
                        </w:rPr>
                        <w:t>«Народные     умельцы»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5DF3" w:rsidRDefault="00495DF3" w:rsidP="00495DF3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95DF3" w:rsidRPr="001A2123" w:rsidRDefault="00495DF3" w:rsidP="00495DF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2123">
        <w:rPr>
          <w:b/>
          <w:color w:val="000000"/>
          <w:sz w:val="28"/>
          <w:szCs w:val="28"/>
          <w:shd w:val="clear" w:color="auto" w:fill="FFFFFF"/>
        </w:rPr>
        <w:t xml:space="preserve">Цель </w:t>
      </w:r>
      <w:proofErr w:type="spellStart"/>
      <w:proofErr w:type="gramStart"/>
      <w:r w:rsidRPr="001A2123">
        <w:rPr>
          <w:b/>
          <w:color w:val="000000"/>
          <w:sz w:val="28"/>
          <w:szCs w:val="28"/>
          <w:shd w:val="clear" w:color="auto" w:fill="FFFFFF"/>
        </w:rPr>
        <w:t>программы</w:t>
      </w:r>
      <w:r w:rsidRPr="001A2123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1A2123">
        <w:rPr>
          <w:color w:val="000000"/>
          <w:sz w:val="28"/>
          <w:szCs w:val="28"/>
          <w:shd w:val="clear" w:color="auto" w:fill="FFFFFF"/>
        </w:rPr>
        <w:t>оздание</w:t>
      </w:r>
      <w:proofErr w:type="spellEnd"/>
      <w:proofErr w:type="gramEnd"/>
      <w:r w:rsidRPr="001A2123">
        <w:rPr>
          <w:color w:val="000000"/>
          <w:sz w:val="28"/>
          <w:szCs w:val="28"/>
          <w:shd w:val="clear" w:color="auto" w:fill="FFFFFF"/>
        </w:rPr>
        <w:t xml:space="preserve"> в летний период оптимальных условий, обеспечивающих отдых детей, их оздоровление, развитие личностных качеств, социальной активности и творческих способностей и дарований каждого ребёнка.</w:t>
      </w:r>
    </w:p>
    <w:p w:rsidR="00495DF3" w:rsidRDefault="00495DF3" w:rsidP="00495DF3">
      <w:pPr>
        <w:pStyle w:val="c5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95DF3" w:rsidRDefault="00495DF3" w:rsidP="00495DF3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95DF3" w:rsidRPr="00866C48" w:rsidRDefault="00495DF3" w:rsidP="00495DF3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23982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495DF3" w:rsidRPr="00D504D0" w:rsidRDefault="00495DF3" w:rsidP="00495DF3">
      <w:pPr>
        <w:pStyle w:val="a7"/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Pr="00A05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Приобщение детей к истокам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национальной </w:t>
      </w:r>
      <w:r w:rsidRPr="00A05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культуры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народов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России,с</w:t>
      </w:r>
      <w:r w:rsidRPr="00A05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овершенствование</w:t>
      </w:r>
      <w:proofErr w:type="spellEnd"/>
      <w:r w:rsidRPr="00A05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знаний о традициях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народов России</w:t>
      </w:r>
      <w:r w:rsidRPr="00A05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 народных промыслах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</w:t>
      </w:r>
      <w:r w:rsidRPr="00A05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азвитие </w:t>
      </w:r>
      <w:r w:rsidRPr="00A05B64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интеллектуальн</w:t>
      </w:r>
      <w:r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 – познавательной деятельности.</w:t>
      </w:r>
    </w:p>
    <w:p w:rsidR="00495DF3" w:rsidRDefault="00495DF3" w:rsidP="00495DF3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70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ребят к творческим и интеллектуальным видам деятельности, стремление к познанию окружающего мира посредством включения в различн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виды творческой деятельности.</w:t>
      </w:r>
    </w:p>
    <w:p w:rsidR="00495DF3" w:rsidRDefault="00495DF3" w:rsidP="0049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3. </w:t>
      </w:r>
      <w:r w:rsidRPr="00AD1F10">
        <w:rPr>
          <w:rFonts w:ascii="Times New Roman" w:hAnsi="Times New Roman" w:cs="Times New Roman"/>
          <w:sz w:val="28"/>
          <w:szCs w:val="24"/>
        </w:rPr>
        <w:t xml:space="preserve">Изучение основных принципов анимации в теории и на практике, </w:t>
      </w:r>
      <w:proofErr w:type="gramStart"/>
      <w:r w:rsidRPr="00AD1F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 навыков</w:t>
      </w:r>
      <w:proofErr w:type="gramEnd"/>
      <w:r w:rsidRPr="00AD1F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художественного вкуса, творческих способностей и фантазии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DF3" w:rsidRPr="00D504D0" w:rsidRDefault="00495DF3" w:rsidP="00495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D504D0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организованного отдыха детей, формирования здорового образа жизни; профилактика асоциальных и </w:t>
      </w:r>
      <w:proofErr w:type="spellStart"/>
      <w:r w:rsidRPr="00D504D0">
        <w:rPr>
          <w:rFonts w:ascii="Times New Roman" w:eastAsia="Calibri" w:hAnsi="Times New Roman" w:cs="Times New Roman"/>
          <w:sz w:val="28"/>
          <w:szCs w:val="28"/>
        </w:rPr>
        <w:t>девиантных</w:t>
      </w:r>
      <w:proofErr w:type="spellEnd"/>
      <w:r w:rsidRPr="00D504D0">
        <w:rPr>
          <w:rFonts w:ascii="Times New Roman" w:eastAsia="Calibri" w:hAnsi="Times New Roman" w:cs="Times New Roman"/>
          <w:sz w:val="28"/>
          <w:szCs w:val="28"/>
        </w:rPr>
        <w:t xml:space="preserve"> форм поведения в детско-подростковой среде в детский период.</w:t>
      </w:r>
    </w:p>
    <w:p w:rsidR="00495DF3" w:rsidRDefault="00495DF3" w:rsidP="00495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95DF3" w:rsidRPr="00D504D0" w:rsidRDefault="00495DF3" w:rsidP="00495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Программа «Каникулы путешественников» основана на следующих принципах:</w:t>
      </w:r>
    </w:p>
    <w:p w:rsidR="00495DF3" w:rsidRPr="00866C48" w:rsidRDefault="00495DF3" w:rsidP="00495DF3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6C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принцип </w:t>
      </w:r>
      <w:proofErr w:type="spellStart"/>
      <w:r w:rsidRPr="00866C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гуманизации</w:t>
      </w:r>
      <w:proofErr w:type="spellEnd"/>
      <w:r w:rsidRPr="00866C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отношений;</w:t>
      </w:r>
    </w:p>
    <w:p w:rsidR="00495DF3" w:rsidRPr="00866C48" w:rsidRDefault="00495DF3" w:rsidP="00495DF3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C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 дифференциации</w:t>
      </w:r>
      <w:proofErr w:type="gramEnd"/>
      <w:r w:rsidRPr="00866C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воспитания;</w:t>
      </w:r>
    </w:p>
    <w:p w:rsidR="00495DF3" w:rsidRPr="00866C48" w:rsidRDefault="00495DF3" w:rsidP="00495DF3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6C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комплексности оздоровления и воспитания ребёнка;</w:t>
      </w:r>
    </w:p>
    <w:p w:rsidR="00495DF3" w:rsidRPr="00866C48" w:rsidRDefault="00495DF3" w:rsidP="00495DF3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6C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гармонизации 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495DF3" w:rsidRPr="00866C48" w:rsidRDefault="00495DF3" w:rsidP="00495DF3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6C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уважения и доверия.</w:t>
      </w:r>
    </w:p>
    <w:p w:rsidR="00495DF3" w:rsidRDefault="00495DF3" w:rsidP="00495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DF3" w:rsidRPr="00637129" w:rsidRDefault="00495DF3" w:rsidP="00495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129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495DF3" w:rsidRPr="00B06808" w:rsidRDefault="00495DF3" w:rsidP="00495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808">
        <w:rPr>
          <w:rFonts w:ascii="Times New Roman" w:hAnsi="Times New Roman" w:cs="Times New Roman"/>
          <w:sz w:val="28"/>
          <w:szCs w:val="28"/>
        </w:rPr>
        <w:t xml:space="preserve">Данная программа является комплексной, т.е. включает в себя два основных направления, заложенных в Образовательную программу школы: </w:t>
      </w:r>
    </w:p>
    <w:p w:rsidR="00495DF3" w:rsidRPr="00B06808" w:rsidRDefault="00495DF3" w:rsidP="00495DF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6808">
        <w:rPr>
          <w:rFonts w:ascii="Times New Roman" w:hAnsi="Times New Roman" w:cs="Times New Roman"/>
          <w:sz w:val="28"/>
          <w:szCs w:val="28"/>
        </w:rPr>
        <w:t>• духовно-нравственное развитие и воспитание детей;</w:t>
      </w:r>
    </w:p>
    <w:p w:rsidR="00495DF3" w:rsidRDefault="00495DF3" w:rsidP="00495DF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6808">
        <w:rPr>
          <w:rFonts w:ascii="Times New Roman" w:hAnsi="Times New Roman" w:cs="Times New Roman"/>
          <w:sz w:val="28"/>
          <w:szCs w:val="28"/>
        </w:rPr>
        <w:t xml:space="preserve"> • формирование здорового и безопасного образа жизни</w:t>
      </w:r>
    </w:p>
    <w:p w:rsidR="00495DF3" w:rsidRPr="00B06808" w:rsidRDefault="00495DF3" w:rsidP="00495DF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95DF3" w:rsidRPr="00FD1990" w:rsidRDefault="00495DF3" w:rsidP="00495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и сроки проведения, условия отдыха и занятости детей и подростков</w:t>
      </w:r>
    </w:p>
    <w:p w:rsidR="00495DF3" w:rsidRPr="006C0A14" w:rsidRDefault="00495DF3" w:rsidP="00495DF3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Стационарный </w:t>
      </w:r>
      <w:r w:rsidRPr="006C0A14">
        <w:rPr>
          <w:rFonts w:ascii="Times New Roman" w:hAnsi="Times New Roman"/>
          <w:noProof/>
          <w:color w:val="000000"/>
          <w:sz w:val="28"/>
          <w:szCs w:val="28"/>
        </w:rPr>
        <w:t xml:space="preserve">лагерь с дневным пребыванием </w:t>
      </w:r>
      <w:r w:rsidRPr="007169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Каникулы путешественников</w:t>
      </w:r>
      <w:r w:rsidRPr="0071696D">
        <w:rPr>
          <w:rFonts w:ascii="Times New Roman" w:hAnsi="Times New Roman"/>
          <w:sz w:val="28"/>
          <w:szCs w:val="28"/>
        </w:rPr>
        <w:t xml:space="preserve">» </w:t>
      </w:r>
      <w:r w:rsidRPr="006C0A14">
        <w:rPr>
          <w:rFonts w:ascii="Times New Roman" w:hAnsi="Times New Roman"/>
          <w:noProof/>
          <w:color w:val="000000"/>
          <w:sz w:val="28"/>
          <w:szCs w:val="28"/>
        </w:rPr>
        <w:t xml:space="preserve">функционирует на базе 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пришкольного лагеря при МБОУ СОШ №6 г. Балтийска Калининградской области.</w:t>
      </w:r>
    </w:p>
    <w:p w:rsidR="00495DF3" w:rsidRPr="00FD1990" w:rsidRDefault="00495DF3" w:rsidP="00495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I этап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одготовительный (март 2022 г.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95DF3" w:rsidRPr="00FD1990" w:rsidRDefault="00495DF3" w:rsidP="00495DF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образовательного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процесса 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определения приоритетных направлений отдыха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5DF3" w:rsidRPr="00A46722" w:rsidRDefault="00495DF3" w:rsidP="00495DF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22">
        <w:rPr>
          <w:rFonts w:ascii="Times New Roman" w:eastAsia="Times New Roman" w:hAnsi="Times New Roman"/>
          <w:sz w:val="28"/>
          <w:szCs w:val="28"/>
          <w:lang w:eastAsia="ru-RU"/>
        </w:rPr>
        <w:t>подбор кадров (из числа педагогов школы, социальных партнеров с учетом направленности лагеря);</w:t>
      </w:r>
    </w:p>
    <w:p w:rsidR="00495DF3" w:rsidRPr="00FD1990" w:rsidRDefault="00495DF3" w:rsidP="00495DF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проведение теоретических и практических занятий с воспитателями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5DF3" w:rsidRPr="00FD1990" w:rsidRDefault="00495DF3" w:rsidP="00495DF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проведение семинара с работниками лагеря, инструктивных совещаний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5DF3" w:rsidRPr="00FD1990" w:rsidRDefault="00495DF3" w:rsidP="00495DF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работы лагеря;</w:t>
      </w:r>
    </w:p>
    <w:p w:rsidR="00495DF3" w:rsidRPr="00FD1990" w:rsidRDefault="00495DF3" w:rsidP="00495DF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подготовка материально-технической базы.</w:t>
      </w:r>
    </w:p>
    <w:p w:rsidR="00495DF3" w:rsidRPr="00FD1990" w:rsidRDefault="00495DF3" w:rsidP="00495D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</w:t>
      </w:r>
      <w:r w:rsidRPr="00FD19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сновной этап</w:t>
      </w:r>
      <w:r w:rsidRPr="00FD1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01.07.22 – 25.07.22</w:t>
      </w:r>
      <w:r w:rsidRPr="00FD1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D1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Реализация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5DF3" w:rsidRDefault="00495DF3" w:rsidP="00495D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III</w:t>
      </w:r>
      <w:r w:rsidRPr="00FD19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</w:t>
      </w:r>
      <w:r w:rsidRPr="00FD19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аключительный </w:t>
      </w:r>
      <w:proofErr w:type="gramStart"/>
      <w:r w:rsidRPr="00FD19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этап</w:t>
      </w:r>
      <w:r w:rsidRPr="00FD1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25.07.22 – 31.07.22</w:t>
      </w:r>
      <w:r w:rsidRPr="00FD1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D19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FD1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реализации программы.</w:t>
      </w:r>
    </w:p>
    <w:p w:rsidR="00495DF3" w:rsidRPr="00F7540F" w:rsidRDefault="00495DF3" w:rsidP="00495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0F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Нормативно-правовые условия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Конвенция о правах ребенка ООН, 1991г.;</w:t>
      </w:r>
      <w:r w:rsidRPr="00F7540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Всемирная Декларация об обеспечении выживания,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развития детей 30.09.1990 г.; </w:t>
      </w:r>
      <w:r w:rsidRPr="00F7540F">
        <w:rPr>
          <w:rFonts w:ascii="Times New Roman" w:eastAsia="Times New Roman" w:hAnsi="Times New Roman"/>
          <w:sz w:val="28"/>
          <w:szCs w:val="28"/>
          <w:lang w:eastAsia="ru-RU"/>
        </w:rPr>
        <w:t>Закон «Об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нии РФ»; </w:t>
      </w:r>
      <w:r w:rsidRPr="00F7540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МБОУ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 № 6; Положение о летнем пришкольном лагере МБОУ СОШ № 6;</w:t>
      </w:r>
      <w:r w:rsidRPr="00F754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внутреннего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распорядка лагеря; Акт приемки оздоровительного учреждения с дневным пребыванием детей в период каникул; </w:t>
      </w:r>
      <w:r w:rsidRPr="00F7540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поведения воспитанников в лагере; инструкции по ОТ ТБ; должностные инструкции. </w:t>
      </w:r>
    </w:p>
    <w:p w:rsidR="00495DF3" w:rsidRPr="00FD1990" w:rsidRDefault="00495DF3" w:rsidP="00495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 созданы условия для реализации комплексной программы </w:t>
      </w:r>
      <w:r w:rsidRPr="007169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Каникулы путешественников</w:t>
      </w:r>
      <w:r w:rsidRPr="007169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95DF3" w:rsidRPr="00FD1990" w:rsidRDefault="00495DF3" w:rsidP="00495D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располагает квалифицированным педагогическим коллективом, способным работать в динамично развивающемся образовательном пространстве; </w:t>
      </w:r>
    </w:p>
    <w:p w:rsidR="00495DF3" w:rsidRPr="00F7540F" w:rsidRDefault="00495DF3" w:rsidP="00495DF3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79C">
        <w:rPr>
          <w:rFonts w:ascii="Times New Roman" w:hAnsi="Times New Roman"/>
          <w:color w:val="000000"/>
          <w:sz w:val="28"/>
          <w:szCs w:val="28"/>
        </w:rPr>
        <w:t>школа является опорной площадкой в сфере духовно – нравственного развития и воспитания в области, опорной площадкой по патриотическ</w:t>
      </w:r>
      <w:r>
        <w:rPr>
          <w:rFonts w:ascii="Times New Roman" w:hAnsi="Times New Roman"/>
          <w:color w:val="000000"/>
          <w:sz w:val="28"/>
          <w:szCs w:val="28"/>
        </w:rPr>
        <w:t>ому воспитанию в муниципалитете;</w:t>
      </w:r>
    </w:p>
    <w:p w:rsidR="00495DF3" w:rsidRPr="00464F40" w:rsidRDefault="00495DF3" w:rsidP="00495DF3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0">
        <w:rPr>
          <w:rFonts w:ascii="Times New Roman" w:hAnsi="Times New Roman"/>
          <w:sz w:val="28"/>
          <w:szCs w:val="28"/>
        </w:rPr>
        <w:t xml:space="preserve">располагает материально-технической базой для </w:t>
      </w:r>
      <w:r>
        <w:rPr>
          <w:rFonts w:ascii="Times New Roman" w:hAnsi="Times New Roman"/>
          <w:sz w:val="28"/>
          <w:szCs w:val="28"/>
        </w:rPr>
        <w:t>проведения занятий по созданию мультфильмов;</w:t>
      </w:r>
    </w:p>
    <w:p w:rsidR="00495DF3" w:rsidRPr="00FD1990" w:rsidRDefault="00495DF3" w:rsidP="00495D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достижения учащихся (в том числе учащихся, требующих особого педагогического внимания) в творческих, интеллектуальных конкурсах,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гуманитарной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духовно-нравственной направленности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международного, всероссийского, регионального уровней; </w:t>
      </w:r>
    </w:p>
    <w:p w:rsidR="00495DF3" w:rsidRDefault="00495DF3" w:rsidP="00495D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имеет широкий спектр социального партнерства;</w:t>
      </w:r>
    </w:p>
    <w:p w:rsidR="00495DF3" w:rsidRDefault="00495DF3" w:rsidP="00495D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располагает оборудованной спортивной площадкой 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(турники, 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футбольное поле, баскетбольная и волейбольная площадки, полоса препятствий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лабиринт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95DF3" w:rsidRDefault="00495DF3" w:rsidP="00495D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располагает кинозалом на 40 мест, компьютерным классом с выходом в Интернет, лицензионным программным обеспечением для изготовления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флаерсов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буклетов и др. информационной продукции, редактирования и создания видеофильмов,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минитипографией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радиоточкой, видеокамерами, фотоаппаратами;</w:t>
      </w:r>
    </w:p>
    <w:p w:rsidR="00495DF3" w:rsidRPr="00FD1990" w:rsidRDefault="00495DF3" w:rsidP="00495D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имеется 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библиотека с читальным залом, столовая, гигиенические комнаты, медицинский кабинет, 2 игровые комнаты (с настольными 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рами, сухим бассейном, массажной дорожкой, мячами);</w:t>
      </w:r>
    </w:p>
    <w:p w:rsidR="00495DF3" w:rsidRPr="001D78E1" w:rsidRDefault="00495DF3" w:rsidP="00495D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8E1">
        <w:rPr>
          <w:rFonts w:ascii="Times New Roman" w:eastAsia="Times New Roman" w:hAnsi="Times New Roman"/>
          <w:sz w:val="28"/>
          <w:szCs w:val="28"/>
          <w:lang w:eastAsia="ru-RU"/>
        </w:rPr>
        <w:t>школьная студия оснащена звукоусиливающей аппаратурой, радио и шнуровыми микрофонами, многофункциональным лучевым эффектом, синтезатором, фортепиано.</w:t>
      </w:r>
    </w:p>
    <w:p w:rsidR="00495DF3" w:rsidRDefault="00495DF3" w:rsidP="00495DF3">
      <w:pPr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 возраст участников, в том числе количество подростков, находящихся в социально-опасном положении, а также состоящих на учете в комиссии по делам несовершеннолетних</w:t>
      </w:r>
    </w:p>
    <w:p w:rsidR="00495DF3" w:rsidRPr="00FD1990" w:rsidRDefault="00495DF3" w:rsidP="00495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число участников смены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D1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 и подростков в возрасте от 9</w:t>
      </w:r>
      <w:r w:rsidRPr="00FD1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153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особыми возможностями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здоровья.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spellEnd"/>
      <w:proofErr w:type="gramEnd"/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комплектовании особое внимание уделяется детям из малообеспеченных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неполных семей, а также детям из семей,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находящимся в трудной жизненной ситуации.</w:t>
      </w:r>
    </w:p>
    <w:p w:rsidR="00495DF3" w:rsidRDefault="00495DF3" w:rsidP="00495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Динамика количества </w:t>
      </w:r>
      <w:proofErr w:type="spellStart"/>
      <w:proofErr w:type="gramStart"/>
      <w:r w:rsidRPr="00FD1990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учащихся,требующих</w:t>
      </w:r>
      <w:proofErr w:type="spellEnd"/>
      <w:proofErr w:type="gramEnd"/>
      <w:r w:rsidRPr="00FD1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особого педагогического </w:t>
      </w:r>
      <w:proofErr w:type="spellStart"/>
      <w:r w:rsidRPr="00FD1990">
        <w:rPr>
          <w:rFonts w:ascii="Times New Roman" w:eastAsia="Times New Roman" w:hAnsi="Times New Roman"/>
          <w:bCs/>
          <w:sz w:val="28"/>
          <w:szCs w:val="28"/>
          <w:lang w:eastAsia="ru-RU"/>
        </w:rPr>
        <w:t>внимания,посещавших</w:t>
      </w:r>
      <w:proofErr w:type="spellEnd"/>
      <w:r w:rsidRPr="00FD1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пришкольный лагерь при МБОУ СОШ № 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(2 – 5 классы).</w:t>
      </w:r>
    </w:p>
    <w:p w:rsidR="00495DF3" w:rsidRPr="00657115" w:rsidRDefault="00495DF3" w:rsidP="00495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418"/>
        <w:gridCol w:w="1275"/>
        <w:gridCol w:w="1560"/>
        <w:gridCol w:w="1559"/>
      </w:tblGrid>
      <w:tr w:rsidR="00495DF3" w:rsidRPr="00545109" w:rsidTr="006A7F30">
        <w:tc>
          <w:tcPr>
            <w:tcW w:w="1129" w:type="dxa"/>
          </w:tcPr>
          <w:p w:rsidR="00495DF3" w:rsidRPr="008E13D8" w:rsidRDefault="00495DF3" w:rsidP="006A7F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D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</w:tcPr>
          <w:p w:rsidR="00495DF3" w:rsidRPr="008E13D8" w:rsidRDefault="00495DF3" w:rsidP="006A7F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D8">
              <w:rPr>
                <w:rFonts w:ascii="Times New Roman" w:hAnsi="Times New Roman"/>
                <w:sz w:val="24"/>
                <w:szCs w:val="24"/>
              </w:rPr>
              <w:t>Детей из неполных семей</w:t>
            </w:r>
          </w:p>
        </w:tc>
        <w:tc>
          <w:tcPr>
            <w:tcW w:w="1276" w:type="dxa"/>
          </w:tcPr>
          <w:p w:rsidR="00495DF3" w:rsidRPr="008E13D8" w:rsidRDefault="00495DF3" w:rsidP="006A7F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D8">
              <w:rPr>
                <w:rFonts w:ascii="Times New Roman" w:hAnsi="Times New Roman"/>
                <w:sz w:val="24"/>
                <w:szCs w:val="24"/>
              </w:rPr>
              <w:t>Детей, с ОВЗ, детей -инвалидов</w:t>
            </w:r>
          </w:p>
        </w:tc>
        <w:tc>
          <w:tcPr>
            <w:tcW w:w="1418" w:type="dxa"/>
          </w:tcPr>
          <w:p w:rsidR="00495DF3" w:rsidRPr="008E13D8" w:rsidRDefault="00495DF3" w:rsidP="006A7F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D8">
              <w:rPr>
                <w:rFonts w:ascii="Times New Roman" w:hAnsi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275" w:type="dxa"/>
          </w:tcPr>
          <w:p w:rsidR="00495DF3" w:rsidRPr="008E13D8" w:rsidRDefault="00495DF3" w:rsidP="006A7F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D8">
              <w:rPr>
                <w:rFonts w:ascii="Times New Roman" w:hAnsi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560" w:type="dxa"/>
          </w:tcPr>
          <w:p w:rsidR="00495DF3" w:rsidRPr="008E13D8" w:rsidRDefault="00495DF3" w:rsidP="006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</w:t>
            </w:r>
          </w:p>
          <w:p w:rsidR="00495DF3" w:rsidRPr="008E13D8" w:rsidRDefault="00495DF3" w:rsidP="006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состоящие на учете в КДН, ПДН</w:t>
            </w:r>
          </w:p>
        </w:tc>
        <w:tc>
          <w:tcPr>
            <w:tcW w:w="1559" w:type="dxa"/>
          </w:tcPr>
          <w:p w:rsidR="00495DF3" w:rsidRPr="008E13D8" w:rsidRDefault="00495DF3" w:rsidP="006A7F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состоящие на ВШУ</w:t>
            </w:r>
          </w:p>
        </w:tc>
      </w:tr>
      <w:tr w:rsidR="00495DF3" w:rsidRPr="00545109" w:rsidTr="006A7F30">
        <w:tc>
          <w:tcPr>
            <w:tcW w:w="1129" w:type="dxa"/>
          </w:tcPr>
          <w:p w:rsidR="00495DF3" w:rsidRPr="00F20B27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</w:tcPr>
          <w:p w:rsidR="00495DF3" w:rsidRPr="003D53E8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</w:t>
            </w:r>
            <w:r w:rsidRPr="003D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6" w:type="dxa"/>
          </w:tcPr>
          <w:p w:rsidR="00495DF3" w:rsidRPr="003D53E8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8" w:type="dxa"/>
          </w:tcPr>
          <w:p w:rsidR="00495DF3" w:rsidRPr="003D53E8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</w:tcPr>
          <w:p w:rsidR="00495DF3" w:rsidRPr="003D53E8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0" w:type="dxa"/>
          </w:tcPr>
          <w:p w:rsidR="00495DF3" w:rsidRPr="003D53E8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состоящих на учете в данной возрастной категории нет</w:t>
            </w:r>
          </w:p>
        </w:tc>
        <w:tc>
          <w:tcPr>
            <w:tcW w:w="1559" w:type="dxa"/>
          </w:tcPr>
          <w:p w:rsidR="00495DF3" w:rsidRPr="003D53E8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(2%)</w:t>
            </w:r>
          </w:p>
        </w:tc>
      </w:tr>
      <w:tr w:rsidR="00495DF3" w:rsidRPr="00545109" w:rsidTr="006A7F30">
        <w:tc>
          <w:tcPr>
            <w:tcW w:w="1129" w:type="dxa"/>
          </w:tcPr>
          <w:p w:rsidR="00495DF3" w:rsidRPr="00F20B27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34" w:type="dxa"/>
          </w:tcPr>
          <w:p w:rsidR="00495DF3" w:rsidRPr="003C710B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(27%)</w:t>
            </w:r>
          </w:p>
        </w:tc>
        <w:tc>
          <w:tcPr>
            <w:tcW w:w="1276" w:type="dxa"/>
          </w:tcPr>
          <w:p w:rsidR="00495DF3" w:rsidRPr="003C710B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(4%)</w:t>
            </w:r>
          </w:p>
        </w:tc>
        <w:tc>
          <w:tcPr>
            <w:tcW w:w="1418" w:type="dxa"/>
          </w:tcPr>
          <w:p w:rsidR="00495DF3" w:rsidRPr="003C710B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(24%)</w:t>
            </w:r>
          </w:p>
        </w:tc>
        <w:tc>
          <w:tcPr>
            <w:tcW w:w="1275" w:type="dxa"/>
          </w:tcPr>
          <w:p w:rsidR="00495DF3" w:rsidRPr="003C710B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(13%)</w:t>
            </w:r>
          </w:p>
        </w:tc>
        <w:tc>
          <w:tcPr>
            <w:tcW w:w="1560" w:type="dxa"/>
          </w:tcPr>
          <w:p w:rsidR="00495DF3" w:rsidRPr="003C710B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состоящих на учете в данной возрастной категории нет</w:t>
            </w:r>
          </w:p>
        </w:tc>
        <w:tc>
          <w:tcPr>
            <w:tcW w:w="1559" w:type="dxa"/>
          </w:tcPr>
          <w:p w:rsidR="00495DF3" w:rsidRPr="003C710B" w:rsidRDefault="00495DF3" w:rsidP="006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(3%)</w:t>
            </w:r>
          </w:p>
        </w:tc>
      </w:tr>
    </w:tbl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Pr="00FD1990" w:rsidRDefault="00495DF3" w:rsidP="00495D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Методы, формы реализации программных мероприятий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план мероприятий</w:t>
      </w:r>
    </w:p>
    <w:p w:rsidR="00495DF3" w:rsidRPr="00FD1990" w:rsidRDefault="00495DF3" w:rsidP="00495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Группы методов: </w:t>
      </w:r>
    </w:p>
    <w:p w:rsidR="00495DF3" w:rsidRPr="00FD1990" w:rsidRDefault="00495DF3" w:rsidP="00495DF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ловесные, наглядные, практические</w:t>
      </w:r>
    </w:p>
    <w:p w:rsidR="00495DF3" w:rsidRPr="00FD1990" w:rsidRDefault="00495DF3" w:rsidP="00495DF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епродуктивные, объяснительно-иллюстративные, поисковые, исследовательские, проблемные и др.</w:t>
      </w:r>
    </w:p>
    <w:p w:rsidR="00495DF3" w:rsidRPr="00FD1990" w:rsidRDefault="00495DF3" w:rsidP="00495DF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ндуктивные и дедуктивные</w:t>
      </w:r>
    </w:p>
    <w:p w:rsidR="00495DF3" w:rsidRPr="00FD1990" w:rsidRDefault="00495DF3" w:rsidP="00495DF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ассивные, активные и интерактивные</w:t>
      </w:r>
    </w:p>
    <w:p w:rsidR="00495DF3" w:rsidRPr="00FD1990" w:rsidRDefault="00495DF3" w:rsidP="00495DF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FD1990">
        <w:rPr>
          <w:rFonts w:ascii="Times New Roman" w:eastAsia="Times New Roman" w:hAnsi="Times New Roman"/>
          <w:iCs/>
          <w:sz w:val="28"/>
          <w:szCs w:val="28"/>
          <w:lang w:eastAsia="ru-RU"/>
        </w:rPr>
        <w:t>етоды контроля</w:t>
      </w:r>
    </w:p>
    <w:p w:rsidR="00495DF3" w:rsidRPr="00FD1990" w:rsidRDefault="00495DF3" w:rsidP="00495DF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FD1990">
        <w:rPr>
          <w:rFonts w:ascii="Times New Roman" w:eastAsia="Times New Roman" w:hAnsi="Times New Roman"/>
          <w:iCs/>
          <w:sz w:val="28"/>
          <w:szCs w:val="28"/>
          <w:lang w:eastAsia="ru-RU"/>
        </w:rPr>
        <w:t>етоды стимулирования</w:t>
      </w:r>
    </w:p>
    <w:p w:rsidR="00495DF3" w:rsidRPr="00FD1990" w:rsidRDefault="00495DF3" w:rsidP="00495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Формы:</w:t>
      </w:r>
    </w:p>
    <w:p w:rsidR="00495DF3" w:rsidRPr="00FD1990" w:rsidRDefault="00495DF3" w:rsidP="00495DF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коллективн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495DF3" w:rsidRPr="00FD1990" w:rsidRDefault="00495DF3" w:rsidP="00495D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клуб</w:t>
      </w: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интересам</w:t>
      </w:r>
    </w:p>
    <w:p w:rsidR="00495DF3" w:rsidRPr="00FD1990" w:rsidRDefault="00495DF3" w:rsidP="00495D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творческая мастерская</w:t>
      </w:r>
    </w:p>
    <w:p w:rsidR="00495DF3" w:rsidRPr="00FD1990" w:rsidRDefault="00495DF3" w:rsidP="00495D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командообразующий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тренинг</w:t>
      </w:r>
    </w:p>
    <w:p w:rsidR="00495DF3" w:rsidRPr="00FD1990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интерактивная игра</w:t>
      </w:r>
    </w:p>
    <w:p w:rsidR="00495DF3" w:rsidRPr="00FD1990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</w:p>
    <w:p w:rsidR="00495DF3" w:rsidRPr="00FD1990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презентация</w:t>
      </w:r>
    </w:p>
    <w:p w:rsidR="00495DF3" w:rsidRPr="00FD1990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встреча с интересными людьми</w:t>
      </w:r>
    </w:p>
    <w:p w:rsidR="00495DF3" w:rsidRPr="00FD1990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экскурсия</w:t>
      </w:r>
    </w:p>
    <w:p w:rsidR="00495DF3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90">
        <w:rPr>
          <w:rFonts w:ascii="Times New Roman" w:eastAsia="Times New Roman" w:hAnsi="Times New Roman"/>
          <w:sz w:val="28"/>
          <w:szCs w:val="28"/>
          <w:lang w:eastAsia="ru-RU"/>
        </w:rPr>
        <w:t>праздник</w:t>
      </w:r>
    </w:p>
    <w:p w:rsidR="00495DF3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</w:t>
      </w:r>
    </w:p>
    <w:p w:rsidR="00495DF3" w:rsidRPr="00FD1990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</w:p>
    <w:p w:rsidR="00495DF3" w:rsidRPr="000A61F3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игровые занятия </w:t>
      </w:r>
    </w:p>
    <w:p w:rsidR="00495DF3" w:rsidRPr="000A61F3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театрализованные представления</w:t>
      </w:r>
    </w:p>
    <w:p w:rsidR="00495DF3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самоуправление</w:t>
      </w:r>
    </w:p>
    <w:p w:rsidR="00495DF3" w:rsidRPr="00FD1990" w:rsidRDefault="00495DF3" w:rsidP="0049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беседы</w:t>
      </w:r>
    </w:p>
    <w:p w:rsidR="00495DF3" w:rsidRDefault="00495DF3" w:rsidP="00495DF3">
      <w:pPr>
        <w:pStyle w:val="a0"/>
        <w:rPr>
          <w:b/>
          <w:szCs w:val="28"/>
        </w:rPr>
      </w:pPr>
    </w:p>
    <w:p w:rsidR="00495DF3" w:rsidRDefault="00495DF3" w:rsidP="00495DF3">
      <w:pPr>
        <w:pStyle w:val="a0"/>
        <w:ind w:left="720"/>
        <w:jc w:val="center"/>
        <w:rPr>
          <w:b/>
          <w:szCs w:val="28"/>
        </w:rPr>
      </w:pPr>
      <w:r>
        <w:rPr>
          <w:b/>
          <w:szCs w:val="28"/>
        </w:rPr>
        <w:t>План мероприятий</w:t>
      </w:r>
    </w:p>
    <w:p w:rsidR="00495DF3" w:rsidRDefault="00495DF3" w:rsidP="00495DF3">
      <w:pPr>
        <w:pStyle w:val="a0"/>
        <w:ind w:left="720"/>
        <w:jc w:val="center"/>
        <w:rPr>
          <w:b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1659"/>
        <w:gridCol w:w="1843"/>
        <w:gridCol w:w="1417"/>
      </w:tblGrid>
      <w:tr w:rsidR="00495DF3" w:rsidRPr="00545109" w:rsidTr="006A7F30">
        <w:tc>
          <w:tcPr>
            <w:tcW w:w="4715" w:type="dxa"/>
          </w:tcPr>
          <w:p w:rsidR="00495DF3" w:rsidRPr="000B3F07" w:rsidRDefault="00495DF3" w:rsidP="006A7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F07">
              <w:rPr>
                <w:rFonts w:ascii="Times New Roman" w:hAnsi="Times New Roman"/>
                <w:b/>
                <w:sz w:val="24"/>
                <w:szCs w:val="24"/>
              </w:rPr>
              <w:t>Список мероприятий</w:t>
            </w:r>
          </w:p>
        </w:tc>
        <w:tc>
          <w:tcPr>
            <w:tcW w:w="1659" w:type="dxa"/>
          </w:tcPr>
          <w:p w:rsidR="00495DF3" w:rsidRPr="000B3F07" w:rsidRDefault="00495DF3" w:rsidP="006A7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F07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</w:tcPr>
          <w:p w:rsidR="00495DF3" w:rsidRPr="000B3F07" w:rsidRDefault="00495DF3" w:rsidP="006A7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F0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</w:tcPr>
          <w:p w:rsidR="00495DF3" w:rsidRPr="000B3F07" w:rsidRDefault="00495DF3" w:rsidP="006A7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F0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495DF3" w:rsidRPr="00545109" w:rsidTr="006A7F30">
        <w:tc>
          <w:tcPr>
            <w:tcW w:w="9634" w:type="dxa"/>
            <w:gridSpan w:val="4"/>
          </w:tcPr>
          <w:p w:rsidR="00495DF3" w:rsidRPr="000B3F07" w:rsidRDefault="00495DF3" w:rsidP="006A7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F07">
              <w:rPr>
                <w:rFonts w:ascii="Times New Roman" w:hAnsi="Times New Roman"/>
                <w:b/>
                <w:sz w:val="24"/>
                <w:szCs w:val="24"/>
              </w:rPr>
              <w:t>Задача 1.</w:t>
            </w:r>
            <w:r w:rsidRPr="00D504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504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Приобщение детей к истокам национал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ьной  культуры народов России, </w:t>
            </w:r>
            <w:r w:rsidRPr="00D504D0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знаний о традициях народов России, о народных промыслах, развитие интеллектуальн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– познавательной деятельности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283E18" w:rsidRDefault="00495DF3" w:rsidP="006A7F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18"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</w:p>
          <w:p w:rsidR="00495DF3" w:rsidRPr="000B3F07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18">
              <w:rPr>
                <w:rFonts w:ascii="Times New Roman" w:hAnsi="Times New Roman"/>
                <w:sz w:val="24"/>
                <w:szCs w:val="24"/>
              </w:rPr>
              <w:t>Торжественное открытие лагерной смены «В поисках сокровищ!». Включение участников в интерактивную  сюжетно-ролевую игру «История в картинках» (знакомство с содержанием, выявление интересов,  распределение ролей, организация  работы студий)</w:t>
            </w:r>
          </w:p>
        </w:tc>
        <w:tc>
          <w:tcPr>
            <w:tcW w:w="1659" w:type="dxa"/>
          </w:tcPr>
          <w:p w:rsidR="00495DF3" w:rsidRPr="000B3F07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F07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5DF3" w:rsidRPr="000B3F07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F0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495DF3" w:rsidRPr="000B3F07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студий</w:t>
            </w:r>
            <w:r w:rsidRPr="000B3F07">
              <w:rPr>
                <w:rFonts w:ascii="Times New Roman" w:hAnsi="Times New Roman"/>
                <w:sz w:val="24"/>
                <w:szCs w:val="24"/>
              </w:rPr>
              <w:t>, воспитатели, вожатые</w:t>
            </w:r>
          </w:p>
        </w:tc>
        <w:tc>
          <w:tcPr>
            <w:tcW w:w="1417" w:type="dxa"/>
          </w:tcPr>
          <w:p w:rsidR="00495DF3" w:rsidRPr="000B3F07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F07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1324"/>
        </w:trPr>
        <w:tc>
          <w:tcPr>
            <w:tcW w:w="9634" w:type="dxa"/>
            <w:gridSpan w:val="4"/>
            <w:vAlign w:val="center"/>
          </w:tcPr>
          <w:p w:rsidR="00495DF3" w:rsidRDefault="00495DF3" w:rsidP="006A7F30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-84455</wp:posOffset>
                  </wp:positionV>
                  <wp:extent cx="806450" cy="788670"/>
                  <wp:effectExtent l="0" t="0" r="0" b="0"/>
                  <wp:wrapTight wrapText="bothSides">
                    <wp:wrapPolygon edited="0">
                      <wp:start x="21600" y="21600"/>
                      <wp:lineTo x="21600" y="730"/>
                      <wp:lineTo x="680" y="730"/>
                      <wp:lineTo x="680" y="21600"/>
                      <wp:lineTo x="21600" y="21600"/>
                    </wp:wrapPolygon>
                  </wp:wrapTight>
                  <wp:docPr id="15" name="Рисунок 15" descr="https://papik.pro/uploads/posts/2021-11/1636015581_1-papik-pro-p-vektornie-risunki-puteshestvi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pik.pro/uploads/posts/2021-11/1636015581_1-papik-pro-p-vektornie-risunki-puteshestvi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645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DF3" w:rsidRPr="0065379A" w:rsidRDefault="00495DF3" w:rsidP="006A7F30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385623" w:themeColor="accent6" w:themeShade="80"/>
                <w:sz w:val="32"/>
                <w:szCs w:val="28"/>
                <w:bdr w:val="none" w:sz="0" w:space="0" w:color="auto" w:frame="1"/>
                <w:shd w:val="clear" w:color="auto" w:fill="FFFFFF"/>
              </w:rPr>
            </w:pPr>
            <w:r w:rsidRPr="0065379A">
              <w:rPr>
                <w:rStyle w:val="aa"/>
                <w:rFonts w:ascii="Times New Roman" w:hAnsi="Times New Roman" w:cs="Times New Roman"/>
                <w:color w:val="385623" w:themeColor="accent6" w:themeShade="80"/>
                <w:sz w:val="32"/>
                <w:szCs w:val="28"/>
                <w:bdr w:val="none" w:sz="0" w:space="0" w:color="auto" w:frame="1"/>
                <w:shd w:val="clear" w:color="auto" w:fill="FFFFFF"/>
              </w:rPr>
              <w:t>Интеллектуально – познавательная студия</w:t>
            </w:r>
          </w:p>
          <w:p w:rsidR="00495DF3" w:rsidRPr="00EC1C52" w:rsidRDefault="00495DF3" w:rsidP="006A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9A">
              <w:rPr>
                <w:rStyle w:val="aa"/>
                <w:rFonts w:ascii="Times New Roman" w:hAnsi="Times New Roman" w:cs="Times New Roman"/>
                <w:color w:val="385623" w:themeColor="accent6" w:themeShade="80"/>
                <w:sz w:val="32"/>
                <w:szCs w:val="28"/>
                <w:bdr w:val="none" w:sz="0" w:space="0" w:color="auto" w:frame="1"/>
                <w:shd w:val="clear" w:color="auto" w:fill="FFFFFF"/>
              </w:rPr>
              <w:t>«Д</w:t>
            </w:r>
            <w:r w:rsidRPr="0065379A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28"/>
              </w:rPr>
              <w:t>невник путешественника»</w:t>
            </w:r>
            <w:r w:rsidRPr="0065379A">
              <w:rPr>
                <w:rFonts w:ascii="Times New Roman" w:hAnsi="Times New Roman" w:cs="Times New Roman"/>
                <w:color w:val="385623" w:themeColor="accent6" w:themeShade="80"/>
                <w:sz w:val="32"/>
                <w:szCs w:val="28"/>
              </w:rPr>
              <w:t>(ежедневно)</w:t>
            </w:r>
          </w:p>
        </w:tc>
      </w:tr>
      <w:tr w:rsidR="00495DF3" w:rsidRPr="00545109" w:rsidTr="006A7F30">
        <w:trPr>
          <w:trHeight w:val="907"/>
        </w:trPr>
        <w:tc>
          <w:tcPr>
            <w:tcW w:w="4715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C52">
              <w:rPr>
                <w:rFonts w:ascii="Times New Roman" w:hAnsi="Times New Roman" w:cs="Times New Roman"/>
                <w:sz w:val="24"/>
                <w:szCs w:val="24"/>
              </w:rPr>
              <w:t>Мероприятие 1.2. Игра «</w:t>
            </w:r>
            <w:r w:rsidRPr="00EC1C5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«Открой дверь в мир </w:t>
            </w:r>
            <w:r w:rsidRPr="00EC1C52">
              <w:rPr>
                <w:rStyle w:val="aa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путешествий</w:t>
            </w:r>
            <w:r w:rsidRPr="00EC1C52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!»</w:t>
            </w:r>
            <w:r w:rsidRPr="00EC1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студии «Дневник путешественника»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52">
              <w:rPr>
                <w:rFonts w:ascii="Times New Roman" w:hAnsi="Times New Roman"/>
                <w:sz w:val="24"/>
                <w:szCs w:val="24"/>
              </w:rPr>
              <w:t>2.07, 4.07, 5.07, 8.07</w:t>
            </w:r>
          </w:p>
          <w:p w:rsidR="00495DF3" w:rsidRPr="00EC1C5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52">
              <w:rPr>
                <w:rFonts w:ascii="Times New Roman" w:hAnsi="Times New Roman"/>
                <w:sz w:val="24"/>
                <w:szCs w:val="24"/>
              </w:rPr>
              <w:t>Руководитель студии «Дневник путешественника», воспитатель, вожатые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52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907"/>
        </w:trPr>
        <w:tc>
          <w:tcPr>
            <w:tcW w:w="4715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1C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 </w:t>
            </w:r>
            <w:proofErr w:type="spellStart"/>
            <w:proofErr w:type="gramStart"/>
            <w:r w:rsidRPr="00EC1C5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EC1C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proofErr w:type="gramEnd"/>
            <w:r w:rsidRPr="00EC1C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Путешествие</w:t>
            </w:r>
            <w:proofErr w:type="spellEnd"/>
            <w:r w:rsidRPr="00EC1C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 прошлое народного быта»</w:t>
            </w:r>
          </w:p>
          <w:p w:rsidR="00495DF3" w:rsidRPr="00545109" w:rsidRDefault="00495DF3" w:rsidP="006A7F3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52">
              <w:rPr>
                <w:rFonts w:ascii="Times New Roman" w:hAnsi="Times New Roman"/>
                <w:sz w:val="24"/>
                <w:szCs w:val="24"/>
              </w:rPr>
              <w:t xml:space="preserve">4.07, 6.07, 8.07, 9.07 </w:t>
            </w:r>
          </w:p>
          <w:p w:rsidR="00495DF3" w:rsidRPr="00EC1C5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52">
              <w:rPr>
                <w:rFonts w:ascii="Times New Roman" w:hAnsi="Times New Roman"/>
                <w:sz w:val="24"/>
                <w:szCs w:val="24"/>
              </w:rPr>
              <w:t>Руководитель студии «Дневник путешественника», воспитатель, вожатые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52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907"/>
        </w:trPr>
        <w:tc>
          <w:tcPr>
            <w:tcW w:w="4715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 Игра -путешествий «Знакомство с историей праздников народов России»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4.07, 7.07, 11.07, 18.07, 21.07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52">
              <w:rPr>
                <w:rFonts w:ascii="Times New Roman" w:hAnsi="Times New Roman"/>
                <w:sz w:val="24"/>
                <w:szCs w:val="24"/>
              </w:rPr>
              <w:t>Руководитель студии «Дневник путешественника», воспитатель, вожатые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соцпартнеры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DF3" w:rsidRPr="00EC1C5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52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276"/>
        </w:trPr>
        <w:tc>
          <w:tcPr>
            <w:tcW w:w="4715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030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30C">
              <w:rPr>
                <w:rFonts w:ascii="Times New Roman" w:hAnsi="Times New Roman" w:cs="Times New Roman"/>
                <w:sz w:val="24"/>
                <w:szCs w:val="24"/>
              </w:rPr>
              <w:t>. Игра-викторина «</w:t>
            </w:r>
            <w:r w:rsidRPr="001A03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История создания книги»</w:t>
            </w:r>
          </w:p>
          <w:p w:rsidR="00495DF3" w:rsidRPr="00545109" w:rsidRDefault="00495DF3" w:rsidP="006A7F3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7.07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Руководитель студии «Дневник путешественника»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907"/>
        </w:trPr>
        <w:tc>
          <w:tcPr>
            <w:tcW w:w="4715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30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030C">
              <w:rPr>
                <w:rFonts w:ascii="Times New Roman" w:hAnsi="Times New Roman" w:cs="Times New Roman"/>
                <w:sz w:val="24"/>
                <w:szCs w:val="24"/>
              </w:rPr>
              <w:t>. Виртуальная экскурсия «</w:t>
            </w:r>
            <w:r w:rsidRPr="001A03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Путешествие в прошлое русских игрушек»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7.07, 9.07, 2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030C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Руководитель студии «Дневник путешественника», воспитатель, вожатые, социальные партнеры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1203"/>
        </w:trPr>
        <w:tc>
          <w:tcPr>
            <w:tcW w:w="4715" w:type="dxa"/>
            <w:tcBorders>
              <w:bottom w:val="single" w:sz="4" w:space="0" w:color="auto"/>
            </w:tcBorders>
          </w:tcPr>
          <w:p w:rsidR="00495DF3" w:rsidRPr="000A61F3" w:rsidRDefault="00495DF3" w:rsidP="006A7F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F3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0A6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1F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0A61F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с историей происхождения русских народных музыкальных инструментов»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 xml:space="preserve">Руководитель студии «Дневник путешественника»,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соцпартнеры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1179"/>
        </w:trPr>
        <w:tc>
          <w:tcPr>
            <w:tcW w:w="4715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030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30C"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Экскурсия в </w:t>
            </w:r>
            <w:r w:rsidRPr="001A03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Историко-краеведческий музей г. Калининграда</w:t>
            </w:r>
          </w:p>
          <w:p w:rsidR="00495DF3" w:rsidRPr="00545109" w:rsidRDefault="00495DF3" w:rsidP="006A7F3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22.07</w:t>
            </w:r>
          </w:p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Руководитель студии «Дневник путешественника», 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844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D968F1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968F1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68F1">
              <w:rPr>
                <w:rFonts w:ascii="Times New Roman" w:hAnsi="Times New Roman" w:cs="Times New Roman"/>
                <w:sz w:val="24"/>
                <w:szCs w:val="24"/>
              </w:rPr>
              <w:t xml:space="preserve">. Игра-конкурс </w:t>
            </w:r>
            <w:r w:rsidRPr="00D968F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«Путешествие в прошлое одежды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народов России</w:t>
            </w:r>
            <w:r w:rsidRPr="00D968F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495DF3" w:rsidRPr="00545109" w:rsidRDefault="00495DF3" w:rsidP="006A7F30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D968F1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F1">
              <w:rPr>
                <w:rFonts w:ascii="Times New Roman" w:hAnsi="Times New Roman"/>
                <w:sz w:val="24"/>
                <w:szCs w:val="24"/>
              </w:rPr>
              <w:t xml:space="preserve">12.07, 19.07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D968F1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F1">
              <w:rPr>
                <w:rFonts w:ascii="Times New Roman" w:hAnsi="Times New Roman"/>
                <w:sz w:val="24"/>
                <w:szCs w:val="24"/>
              </w:rPr>
              <w:t>Руководитель студии «Дневник путешественника», вожатые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D968F1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F1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944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45"/>
                <w:szCs w:val="45"/>
                <w:lang w:eastAsia="ru-RU"/>
              </w:rPr>
            </w:pPr>
            <w:r w:rsidRPr="007061C3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r w:rsidRPr="000A61F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«История происхождения Деда Мороза и Снегурочки в России»</w:t>
            </w:r>
          </w:p>
          <w:p w:rsidR="00495DF3" w:rsidRPr="007061C3" w:rsidRDefault="00495DF3" w:rsidP="006A7F3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7061C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7061C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C3">
              <w:rPr>
                <w:rFonts w:ascii="Times New Roman" w:hAnsi="Times New Roman"/>
                <w:sz w:val="24"/>
                <w:szCs w:val="24"/>
              </w:rPr>
              <w:t>Воспитатели, вожатые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соцпартнеры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7061C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C3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618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D968F1" w:rsidRDefault="00495DF3" w:rsidP="006A7F3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8F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8F1">
              <w:rPr>
                <w:rFonts w:ascii="Times New Roman" w:hAnsi="Times New Roman" w:cs="Times New Roman"/>
                <w:sz w:val="24"/>
                <w:szCs w:val="24"/>
              </w:rPr>
              <w:t>. Радиопередача «</w:t>
            </w:r>
            <w:r w:rsidRPr="00D968F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Наши предки-славяне и их письменность»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7061C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C3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7061C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C3">
              <w:rPr>
                <w:rFonts w:ascii="Times New Roman" w:hAnsi="Times New Roman"/>
                <w:sz w:val="24"/>
                <w:szCs w:val="24"/>
              </w:rPr>
              <w:t>Руководитель радиоузла, вожатый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7061C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C3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573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4803B2" w:rsidRDefault="00495DF3" w:rsidP="006A7F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B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3B2">
              <w:rPr>
                <w:rFonts w:ascii="Times New Roman" w:hAnsi="Times New Roman" w:cs="Times New Roman"/>
                <w:sz w:val="24"/>
                <w:szCs w:val="24"/>
              </w:rPr>
              <w:t xml:space="preserve">. Видеорепортаж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Золотому кольцу»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D968F1" w:rsidRDefault="00495DF3" w:rsidP="006A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D968F1" w:rsidRDefault="00495DF3" w:rsidP="006A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C3">
              <w:rPr>
                <w:rFonts w:ascii="Times New Roman" w:hAnsi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D968F1" w:rsidRDefault="00495DF3" w:rsidP="006A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F1">
              <w:rPr>
                <w:rFonts w:ascii="Times New Roman" w:hAnsi="Times New Roman" w:cs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573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4803B2" w:rsidRDefault="00495DF3" w:rsidP="006A7F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B2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03B2">
              <w:rPr>
                <w:rFonts w:ascii="Times New Roman" w:hAnsi="Times New Roman"/>
                <w:sz w:val="24"/>
                <w:szCs w:val="24"/>
              </w:rPr>
              <w:t>. Конкурс-выставка «Наши открытия»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4803B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B2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4803B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B2">
              <w:rPr>
                <w:rFonts w:ascii="Times New Roman" w:hAnsi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4803B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B2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573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4803B2" w:rsidRDefault="00495DF3" w:rsidP="006A7F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B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03B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480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 класс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4803B2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формление альбома </w:t>
            </w:r>
            <w:r w:rsidRPr="004803B2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803B2">
              <w:rPr>
                <w:rStyle w:val="aa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Путешествие семьей</w:t>
            </w:r>
            <w:r w:rsidRPr="004803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4803B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B2"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495DF3" w:rsidRPr="004803B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4803B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B2">
              <w:rPr>
                <w:rFonts w:ascii="Times New Roman" w:hAnsi="Times New Roman"/>
                <w:sz w:val="24"/>
                <w:szCs w:val="24"/>
              </w:rPr>
              <w:t>Руководитель студии «Дневник путешественника», социальные партнеры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DF3" w:rsidRPr="004803B2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B2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997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5DF3" w:rsidRPr="007061C3" w:rsidRDefault="00495DF3" w:rsidP="006A7F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1C3">
              <w:rPr>
                <w:rFonts w:ascii="Times New Roman" w:hAnsi="Times New Roman"/>
                <w:b/>
                <w:sz w:val="24"/>
                <w:szCs w:val="24"/>
              </w:rPr>
              <w:t xml:space="preserve">Задача 2. </w:t>
            </w:r>
            <w:r w:rsidRPr="00706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ребят к творческим и интеллектуальным видам деятельности, стремление к познанию окружающего мира посредством включения в различн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виды творческой деятельности</w:t>
            </w:r>
          </w:p>
        </w:tc>
      </w:tr>
      <w:tr w:rsidR="00495DF3" w:rsidRPr="00545109" w:rsidTr="006A7F30">
        <w:tc>
          <w:tcPr>
            <w:tcW w:w="9634" w:type="dxa"/>
            <w:gridSpan w:val="4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38200" cy="853440"/>
                  <wp:effectExtent l="0" t="0" r="0" b="3810"/>
                  <wp:wrapTight wrapText="bothSides">
                    <wp:wrapPolygon edited="0">
                      <wp:start x="0" y="0"/>
                      <wp:lineTo x="0" y="21214"/>
                      <wp:lineTo x="21109" y="21214"/>
                      <wp:lineTo x="21109" y="0"/>
                      <wp:lineTo x="0" y="0"/>
                    </wp:wrapPolygon>
                  </wp:wrapTight>
                  <wp:docPr id="3" name="Рисунок 3" descr="https://remesla-khv.ru/images/Br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mesla-khv.ru/images/Br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DF3" w:rsidRPr="0065379A" w:rsidRDefault="00495DF3" w:rsidP="006A7F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32"/>
                <w:szCs w:val="28"/>
              </w:rPr>
            </w:pPr>
            <w:r w:rsidRPr="0065379A">
              <w:rPr>
                <w:rFonts w:ascii="Times New Roman" w:hAnsi="Times New Roman"/>
                <w:color w:val="7030A0"/>
                <w:sz w:val="32"/>
                <w:szCs w:val="28"/>
              </w:rPr>
              <w:t xml:space="preserve">Студия декоративно-прикладного творчества </w:t>
            </w:r>
          </w:p>
          <w:p w:rsidR="00495DF3" w:rsidRPr="00545109" w:rsidRDefault="00495DF3" w:rsidP="006A7F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5379A"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 xml:space="preserve">«Народные умельцы» </w:t>
            </w:r>
            <w:r w:rsidRPr="0065379A">
              <w:rPr>
                <w:rFonts w:ascii="Times New Roman" w:hAnsi="Times New Roman"/>
                <w:color w:val="7030A0"/>
                <w:sz w:val="32"/>
                <w:szCs w:val="28"/>
              </w:rPr>
              <w:t>(ежедневно)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C100E5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E5">
              <w:rPr>
                <w:rFonts w:ascii="Times New Roman" w:hAnsi="Times New Roman"/>
                <w:sz w:val="24"/>
                <w:szCs w:val="24"/>
              </w:rPr>
              <w:t>Мероприятие 2.1. Правила работы в студии «</w:t>
            </w:r>
            <w:r>
              <w:rPr>
                <w:rFonts w:ascii="Times New Roman" w:hAnsi="Times New Roman"/>
                <w:sz w:val="24"/>
                <w:szCs w:val="24"/>
              </w:rPr>
              <w:t>Народные умельцы</w:t>
            </w:r>
            <w:r w:rsidRPr="00C100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5DF3" w:rsidRPr="00C100E5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DF3" w:rsidRPr="00C100E5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495DF3" w:rsidRPr="00C100E5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E5">
              <w:rPr>
                <w:rFonts w:ascii="Times New Roman" w:hAnsi="Times New Roman"/>
                <w:sz w:val="24"/>
                <w:szCs w:val="24"/>
              </w:rPr>
              <w:t>1.07, 2.07, 4.07, 5.07</w:t>
            </w:r>
          </w:p>
          <w:p w:rsidR="00495DF3" w:rsidRPr="00C100E5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DF3" w:rsidRPr="00C100E5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E5">
              <w:rPr>
                <w:rFonts w:ascii="Times New Roman" w:hAnsi="Times New Roman"/>
                <w:sz w:val="24"/>
                <w:szCs w:val="24"/>
              </w:rPr>
              <w:t>Руководитель студии «</w:t>
            </w:r>
            <w:r>
              <w:rPr>
                <w:rFonts w:ascii="Times New Roman" w:hAnsi="Times New Roman"/>
                <w:sz w:val="24"/>
                <w:szCs w:val="24"/>
              </w:rPr>
              <w:t>Народные умельцы</w:t>
            </w:r>
            <w:r w:rsidRPr="00C100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95DF3" w:rsidRPr="00C100E5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E5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2F30EE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F30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 Игра-путешествие </w:t>
            </w:r>
            <w:r w:rsidRPr="002F30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«Мастера и умельцы России»</w:t>
            </w:r>
          </w:p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8.07</w:t>
            </w:r>
          </w:p>
        </w:tc>
        <w:tc>
          <w:tcPr>
            <w:tcW w:w="1843" w:type="dxa"/>
          </w:tcPr>
          <w:p w:rsidR="00495DF3" w:rsidRPr="002F30EE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EE">
              <w:rPr>
                <w:rFonts w:ascii="Times New Roman" w:hAnsi="Times New Roman"/>
                <w:sz w:val="24"/>
                <w:szCs w:val="24"/>
              </w:rPr>
              <w:t>Руководитель студии «Народные умельцы», воспитатель</w:t>
            </w:r>
          </w:p>
        </w:tc>
        <w:tc>
          <w:tcPr>
            <w:tcW w:w="1417" w:type="dxa"/>
          </w:tcPr>
          <w:p w:rsidR="00495DF3" w:rsidRPr="002F30EE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EE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7F7BE9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proofErr w:type="gramStart"/>
            <w:r w:rsidRPr="007F7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7BE9">
              <w:rPr>
                <w:rStyle w:val="c3"/>
                <w:rFonts w:ascii="Times New Roman" w:hAnsi="Times New Roman"/>
                <w:sz w:val="24"/>
                <w:szCs w:val="24"/>
              </w:rPr>
              <w:t>Мастер</w:t>
            </w:r>
            <w:proofErr w:type="gramEnd"/>
            <w:r w:rsidRPr="007F7BE9">
              <w:rPr>
                <w:rStyle w:val="c3"/>
                <w:rFonts w:ascii="Times New Roman" w:hAnsi="Times New Roman"/>
                <w:sz w:val="24"/>
                <w:szCs w:val="24"/>
              </w:rPr>
              <w:t xml:space="preserve">-класс </w:t>
            </w:r>
            <w:r w:rsidRPr="007F7B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7F7BE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Глиняная игрушка». Встреча с народным умельцем.</w:t>
            </w:r>
          </w:p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1843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30EE">
              <w:rPr>
                <w:rFonts w:ascii="Times New Roman" w:hAnsi="Times New Roman"/>
                <w:sz w:val="24"/>
                <w:szCs w:val="24"/>
              </w:rPr>
              <w:t xml:space="preserve">Руководитель студии «Народные умельцы»,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соцпартнеры</w:t>
            </w:r>
            <w:proofErr w:type="spellEnd"/>
          </w:p>
        </w:tc>
        <w:tc>
          <w:tcPr>
            <w:tcW w:w="1417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BE9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7F7BE9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proofErr w:type="gramStart"/>
            <w:r w:rsidRPr="007F7BE9">
              <w:rPr>
                <w:rFonts w:ascii="Times New Roman" w:hAnsi="Times New Roman" w:cs="Times New Roman"/>
                <w:sz w:val="24"/>
                <w:szCs w:val="24"/>
              </w:rPr>
              <w:t>4.Мастер</w:t>
            </w:r>
            <w:proofErr w:type="gramEnd"/>
            <w:r w:rsidRPr="007F7BE9">
              <w:rPr>
                <w:rFonts w:ascii="Times New Roman" w:hAnsi="Times New Roman" w:cs="Times New Roman"/>
                <w:sz w:val="24"/>
                <w:szCs w:val="24"/>
              </w:rPr>
              <w:t xml:space="preserve">- класс </w:t>
            </w:r>
            <w:r w:rsidRPr="007F7B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«Подарок тульских умельцев»</w:t>
            </w:r>
          </w:p>
          <w:p w:rsidR="00495DF3" w:rsidRPr="007F7BE9" w:rsidRDefault="00495DF3" w:rsidP="006A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843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30EE">
              <w:rPr>
                <w:rFonts w:ascii="Times New Roman" w:hAnsi="Times New Roman"/>
                <w:sz w:val="24"/>
                <w:szCs w:val="24"/>
              </w:rPr>
              <w:t>Руководитель студии «Народные умельцы»,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соцпартнеры</w:t>
            </w:r>
            <w:proofErr w:type="spellEnd"/>
          </w:p>
        </w:tc>
        <w:tc>
          <w:tcPr>
            <w:tcW w:w="1417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BE9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7F7BE9" w:rsidRDefault="00495DF3" w:rsidP="006A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9">
              <w:rPr>
                <w:rFonts w:ascii="Times New Roman" w:hAnsi="Times New Roman" w:cs="Times New Roman"/>
                <w:sz w:val="24"/>
                <w:szCs w:val="24"/>
              </w:rPr>
              <w:t>Мероприятие 2.5. Творческие мастерские «</w:t>
            </w:r>
            <w:r w:rsidRPr="007F7B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Изделия русских народных умельцев</w:t>
            </w:r>
            <w:r w:rsidRPr="007F7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495DF3" w:rsidRPr="007F7BE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E9">
              <w:rPr>
                <w:rFonts w:ascii="Times New Roman" w:hAnsi="Times New Roman"/>
                <w:sz w:val="24"/>
                <w:szCs w:val="24"/>
              </w:rPr>
              <w:t>Соцпартнеры</w:t>
            </w:r>
            <w:proofErr w:type="spellEnd"/>
            <w:r w:rsidRPr="007F7BE9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1417" w:type="dxa"/>
          </w:tcPr>
          <w:p w:rsidR="00495DF3" w:rsidRPr="007F7BE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9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7F7BE9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2.6. </w:t>
            </w:r>
            <w:r w:rsidRPr="007F7B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Музыкально-фольклорный досуг «Ярмарка народных умельцев»</w:t>
            </w:r>
          </w:p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1843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30EE">
              <w:rPr>
                <w:rFonts w:ascii="Times New Roman" w:hAnsi="Times New Roman"/>
                <w:sz w:val="24"/>
                <w:szCs w:val="24"/>
              </w:rPr>
              <w:t>Руководитель студии «Народные умельцы»,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1417" w:type="dxa"/>
          </w:tcPr>
          <w:p w:rsidR="00495DF3" w:rsidRPr="007F7BE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9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7F7BE9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2.7. </w:t>
            </w:r>
            <w:proofErr w:type="spellStart"/>
            <w:r w:rsidRPr="007F7BE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7F7B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«Из</w:t>
            </w:r>
            <w:proofErr w:type="spellEnd"/>
            <w:r w:rsidRPr="007F7B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истории мужской и женской русской национальной одежды»</w:t>
            </w: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843" w:type="dxa"/>
          </w:tcPr>
          <w:p w:rsidR="00495DF3" w:rsidRPr="007F7BE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9">
              <w:rPr>
                <w:rFonts w:ascii="Times New Roman" w:hAnsi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417" w:type="dxa"/>
          </w:tcPr>
          <w:p w:rsidR="00495DF3" w:rsidRPr="007F7BE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9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7F7BE9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2.8. Конкурс рисунков </w:t>
            </w:r>
            <w:r w:rsidRPr="007F7B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«Русские умельцы. Гжель»</w:t>
            </w:r>
          </w:p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1843" w:type="dxa"/>
          </w:tcPr>
          <w:p w:rsidR="00495DF3" w:rsidRPr="007F7BE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9">
              <w:rPr>
                <w:rFonts w:ascii="Times New Roman" w:hAnsi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417" w:type="dxa"/>
          </w:tcPr>
          <w:p w:rsidR="00495DF3" w:rsidRPr="007F7BE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9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7F7BE9" w:rsidRDefault="00495DF3" w:rsidP="006A7F3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sz w:val="24"/>
                <w:szCs w:val="24"/>
              </w:rPr>
              <w:t>Мероприятие 2.9. Творчество из  глины «</w:t>
            </w:r>
            <w:r w:rsidRPr="007F7B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Дымковская лошадка»</w:t>
            </w: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843" w:type="dxa"/>
          </w:tcPr>
          <w:p w:rsidR="00495DF3" w:rsidRPr="007F7BE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9">
              <w:rPr>
                <w:rFonts w:ascii="Times New Roman" w:hAnsi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417" w:type="dxa"/>
          </w:tcPr>
          <w:p w:rsidR="00495DF3" w:rsidRPr="007F7BE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9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Default="00495DF3" w:rsidP="006A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5">
              <w:rPr>
                <w:rFonts w:ascii="Times New Roman" w:hAnsi="Times New Roman"/>
                <w:sz w:val="24"/>
                <w:szCs w:val="24"/>
              </w:rPr>
              <w:t>Мероприятие 2.10. Практикумы по теме «</w:t>
            </w:r>
            <w:r w:rsidRPr="00EE0C25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праздников народов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DF3" w:rsidRPr="008660F6" w:rsidRDefault="00495DF3" w:rsidP="006A7F30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660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0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Плетение венков на праздник «Ивана Купало»</w:t>
            </w:r>
          </w:p>
          <w:p w:rsidR="00495DF3" w:rsidRPr="008660F6" w:rsidRDefault="00495DF3" w:rsidP="006A7F30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660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- Украшение платка вышивкой татарских узоров</w:t>
            </w:r>
          </w:p>
          <w:p w:rsidR="00495DF3" w:rsidRPr="008660F6" w:rsidRDefault="00495DF3" w:rsidP="006A7F30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660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- Удмуртское украшение на грудь из монет</w:t>
            </w: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6.07, 13.07, 20.07</w:t>
            </w:r>
          </w:p>
        </w:tc>
        <w:tc>
          <w:tcPr>
            <w:tcW w:w="1843" w:type="dxa"/>
          </w:tcPr>
          <w:p w:rsidR="00495DF3" w:rsidRPr="008660F6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0F6">
              <w:rPr>
                <w:rFonts w:ascii="Times New Roman" w:hAnsi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417" w:type="dxa"/>
          </w:tcPr>
          <w:p w:rsidR="00495DF3" w:rsidRPr="008660F6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0F6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60F6">
              <w:rPr>
                <w:rFonts w:ascii="Times New Roman" w:hAnsi="Times New Roman"/>
                <w:sz w:val="24"/>
                <w:szCs w:val="24"/>
              </w:rPr>
              <w:t>Мероприятие 2.11. Участие во всероссийском творческом конкурсе «Промыслы родного края» (рисунок, поделка, фотография)</w:t>
            </w: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495DF3" w:rsidRPr="008660F6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0F6">
              <w:rPr>
                <w:rFonts w:ascii="Times New Roman" w:hAnsi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417" w:type="dxa"/>
          </w:tcPr>
          <w:p w:rsidR="00495DF3" w:rsidRPr="008660F6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0F6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60F6">
              <w:rPr>
                <w:rFonts w:ascii="Times New Roman" w:hAnsi="Times New Roman"/>
                <w:sz w:val="24"/>
                <w:szCs w:val="24"/>
              </w:rPr>
              <w:t>Мероприятие 2.12. Конкурс проектов «Родники народного творчества»</w:t>
            </w: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1843" w:type="dxa"/>
          </w:tcPr>
          <w:p w:rsidR="00495DF3" w:rsidRPr="00986838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38">
              <w:rPr>
                <w:rFonts w:ascii="Times New Roman" w:hAnsi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417" w:type="dxa"/>
          </w:tcPr>
          <w:p w:rsidR="00495DF3" w:rsidRPr="00986838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38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38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6838">
              <w:rPr>
                <w:rFonts w:ascii="Times New Roman" w:hAnsi="Times New Roman"/>
                <w:sz w:val="24"/>
                <w:szCs w:val="24"/>
              </w:rPr>
              <w:t xml:space="preserve">. Киношкола (просмотр и обсуждение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познавательных кинофильмов и </w:t>
            </w:r>
            <w:r w:rsidRPr="00986838">
              <w:rPr>
                <w:rFonts w:ascii="Times New Roman" w:hAnsi="Times New Roman"/>
                <w:sz w:val="24"/>
                <w:szCs w:val="24"/>
              </w:rPr>
              <w:t xml:space="preserve">анимационных </w:t>
            </w:r>
            <w:proofErr w:type="gramStart"/>
            <w:r w:rsidRPr="00986838">
              <w:rPr>
                <w:rFonts w:ascii="Times New Roman" w:hAnsi="Times New Roman"/>
                <w:sz w:val="24"/>
                <w:szCs w:val="24"/>
              </w:rPr>
              <w:t>фильмов  о</w:t>
            </w:r>
            <w:proofErr w:type="gramEnd"/>
            <w:r w:rsidRPr="00986838">
              <w:rPr>
                <w:rFonts w:ascii="Times New Roman" w:hAnsi="Times New Roman"/>
                <w:sz w:val="24"/>
                <w:szCs w:val="24"/>
              </w:rPr>
              <w:t xml:space="preserve"> народных промыслах России»:</w:t>
            </w:r>
          </w:p>
          <w:p w:rsidR="00495DF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новогодних игрушек», «Терапия искусством»; </w:t>
            </w:r>
          </w:p>
          <w:p w:rsidR="00495DF3" w:rsidRPr="00986838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анимационные фильмы: </w:t>
            </w:r>
          </w:p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6838">
              <w:rPr>
                <w:rFonts w:ascii="Times New Roman" w:hAnsi="Times New Roman"/>
                <w:sz w:val="24"/>
                <w:szCs w:val="24"/>
              </w:rPr>
              <w:t>«История дымковской игрушки», «Шкатулка Палеха», «Вологодская игрушка», «</w:t>
            </w:r>
            <w:proofErr w:type="spellStart"/>
            <w:r w:rsidRPr="00986838">
              <w:rPr>
                <w:rFonts w:ascii="Times New Roman" w:hAnsi="Times New Roman"/>
                <w:sz w:val="24"/>
                <w:szCs w:val="24"/>
              </w:rPr>
              <w:t>Глинька</w:t>
            </w:r>
            <w:proofErr w:type="spellEnd"/>
            <w:r w:rsidRPr="00986838">
              <w:rPr>
                <w:rFonts w:ascii="Times New Roman" w:hAnsi="Times New Roman"/>
                <w:sz w:val="24"/>
                <w:szCs w:val="24"/>
              </w:rPr>
              <w:t>. Гора самоцветов», «</w:t>
            </w:r>
            <w:proofErr w:type="spellStart"/>
            <w:r w:rsidRPr="00986838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986838">
              <w:rPr>
                <w:rFonts w:ascii="Times New Roman" w:hAnsi="Times New Roman"/>
                <w:sz w:val="24"/>
                <w:szCs w:val="24"/>
              </w:rPr>
              <w:t xml:space="preserve"> игрушки», «Дымковская игрушка. Шишкина школа», «Вологодские кружева. Приключения Петрушки», «Тульский пряник», «В </w:t>
            </w:r>
            <w:proofErr w:type="spellStart"/>
            <w:r w:rsidRPr="00986838">
              <w:rPr>
                <w:rFonts w:ascii="Times New Roman" w:hAnsi="Times New Roman"/>
                <w:sz w:val="24"/>
                <w:szCs w:val="24"/>
              </w:rPr>
              <w:t>Матрешечьем</w:t>
            </w:r>
            <w:proofErr w:type="spellEnd"/>
            <w:r w:rsidRPr="00986838">
              <w:rPr>
                <w:rFonts w:ascii="Times New Roman" w:hAnsi="Times New Roman"/>
                <w:sz w:val="24"/>
                <w:szCs w:val="24"/>
              </w:rPr>
              <w:t xml:space="preserve"> царстве».</w:t>
            </w: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1 раз в 2 дня</w:t>
            </w:r>
          </w:p>
        </w:tc>
        <w:tc>
          <w:tcPr>
            <w:tcW w:w="1843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30EE">
              <w:rPr>
                <w:rFonts w:ascii="Times New Roman" w:hAnsi="Times New Roman"/>
                <w:sz w:val="24"/>
                <w:szCs w:val="24"/>
              </w:rPr>
              <w:t>Руководитель студии «Народные умельцы»,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1417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6838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951D8D" w:rsidRDefault="00495DF3" w:rsidP="006A7F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8D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D8D">
              <w:rPr>
                <w:rFonts w:ascii="Times New Roman" w:hAnsi="Times New Roman" w:cs="Times New Roman"/>
                <w:sz w:val="24"/>
                <w:szCs w:val="24"/>
              </w:rPr>
              <w:t>. Виртуа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951D8D">
              <w:rPr>
                <w:rFonts w:ascii="Times New Roman" w:hAnsi="Times New Roman" w:cs="Times New Roman"/>
                <w:sz w:val="24"/>
                <w:szCs w:val="24"/>
              </w:rPr>
              <w:t xml:space="preserve">ая экскурсия в </w:t>
            </w:r>
            <w:r w:rsidRPr="00951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этнографический музей»</w:t>
            </w:r>
          </w:p>
        </w:tc>
        <w:tc>
          <w:tcPr>
            <w:tcW w:w="1659" w:type="dxa"/>
          </w:tcPr>
          <w:p w:rsidR="00495DF3" w:rsidRPr="00721C09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09">
              <w:rPr>
                <w:rFonts w:ascii="Times New Roman" w:hAnsi="Times New Roman"/>
                <w:sz w:val="24"/>
                <w:szCs w:val="24"/>
              </w:rPr>
              <w:t>11.07, 18.07</w:t>
            </w:r>
          </w:p>
        </w:tc>
        <w:tc>
          <w:tcPr>
            <w:tcW w:w="1843" w:type="dxa"/>
          </w:tcPr>
          <w:p w:rsidR="00495DF3" w:rsidRPr="00951D8D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D8D">
              <w:rPr>
                <w:rFonts w:ascii="Times New Roman" w:hAnsi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417" w:type="dxa"/>
          </w:tcPr>
          <w:p w:rsidR="00495DF3" w:rsidRPr="00951D8D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D8D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rPr>
          <w:trHeight w:val="870"/>
        </w:trPr>
        <w:tc>
          <w:tcPr>
            <w:tcW w:w="9634" w:type="dxa"/>
            <w:gridSpan w:val="4"/>
          </w:tcPr>
          <w:p w:rsidR="00495DF3" w:rsidRPr="00AD1F10" w:rsidRDefault="00495DF3" w:rsidP="00495DF3">
            <w:pPr>
              <w:numPr>
                <w:ilvl w:val="0"/>
                <w:numId w:val="33"/>
              </w:numPr>
              <w:spacing w:after="18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1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AD1F10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  <w:r w:rsidRPr="00AD1F10">
              <w:rPr>
                <w:rFonts w:ascii="Times New Roman" w:hAnsi="Times New Roman" w:cs="Times New Roman"/>
                <w:sz w:val="28"/>
                <w:szCs w:val="24"/>
              </w:rPr>
              <w:t xml:space="preserve"> Изучение основных принципов анимации в теории и на практике, </w:t>
            </w:r>
            <w:r w:rsidRPr="00AD1F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развитие  навыков художественного вкуса, творческих способностей и фантазии</w:t>
            </w:r>
          </w:p>
        </w:tc>
      </w:tr>
      <w:tr w:rsidR="00495DF3" w:rsidRPr="00545109" w:rsidTr="006A7F30">
        <w:tc>
          <w:tcPr>
            <w:tcW w:w="9634" w:type="dxa"/>
            <w:gridSpan w:val="4"/>
            <w:vAlign w:val="center"/>
          </w:tcPr>
          <w:p w:rsidR="00495DF3" w:rsidRPr="00545109" w:rsidRDefault="00495DF3" w:rsidP="006A7F30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-831850</wp:posOffset>
                  </wp:positionH>
                  <wp:positionV relativeFrom="paragraph">
                    <wp:posOffset>-635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14" name="Рисунок 14" descr="https://yt3.ggpht.com/ytc/AKedOLRgQQ0KRph4AeFBeL4PwFmIXULtCjTuFmJzFdfl=s900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ytc/AKedOLRgQQ0KRph4AeFBeL4PwFmIXULtCjTuFmJzFdfl=s900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DF3" w:rsidRPr="0065379A" w:rsidRDefault="00495DF3" w:rsidP="006A7F30">
            <w:pPr>
              <w:pStyle w:val="a9"/>
              <w:spacing w:before="0" w:beforeAutospacing="0" w:after="0" w:afterAutospacing="0"/>
              <w:jc w:val="center"/>
              <w:rPr>
                <w:color w:val="0070C0"/>
                <w:sz w:val="32"/>
              </w:rPr>
            </w:pPr>
            <w:r w:rsidRPr="0065379A">
              <w:rPr>
                <w:color w:val="0070C0"/>
                <w:sz w:val="32"/>
              </w:rPr>
              <w:t xml:space="preserve">Анимационная студия </w:t>
            </w:r>
          </w:p>
          <w:p w:rsidR="00495DF3" w:rsidRPr="00545109" w:rsidRDefault="00495DF3" w:rsidP="006A7F30">
            <w:pPr>
              <w:pStyle w:val="a9"/>
              <w:spacing w:before="0" w:beforeAutospacing="0" w:after="0" w:afterAutospacing="0"/>
              <w:jc w:val="center"/>
              <w:rPr>
                <w:color w:val="FF0000"/>
              </w:rPr>
            </w:pPr>
            <w:r w:rsidRPr="0065379A">
              <w:rPr>
                <w:b/>
                <w:color w:val="0070C0"/>
                <w:sz w:val="32"/>
              </w:rPr>
              <w:t>«Мульти-</w:t>
            </w:r>
            <w:proofErr w:type="spellStart"/>
            <w:r w:rsidRPr="0065379A">
              <w:rPr>
                <w:b/>
                <w:color w:val="0070C0"/>
                <w:sz w:val="32"/>
              </w:rPr>
              <w:t>пульти</w:t>
            </w:r>
            <w:proofErr w:type="spellEnd"/>
            <w:r w:rsidRPr="0065379A">
              <w:rPr>
                <w:b/>
                <w:color w:val="0070C0"/>
                <w:sz w:val="32"/>
              </w:rPr>
              <w:t>»</w:t>
            </w:r>
            <w:r w:rsidRPr="0065379A">
              <w:rPr>
                <w:color w:val="0070C0"/>
                <w:sz w:val="32"/>
              </w:rPr>
              <w:t>(ежедневно)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6D09C8" w:rsidRDefault="00495DF3" w:rsidP="006A7F30">
            <w:pPr>
              <w:pStyle w:val="a9"/>
              <w:spacing w:before="0" w:beforeAutospacing="0" w:after="0" w:afterAutospacing="0"/>
            </w:pPr>
            <w:r w:rsidRPr="006D09C8">
              <w:t>Мероприятие 3.1. Интерактивная беседа «</w:t>
            </w:r>
            <w:r w:rsidRPr="006D09C8">
              <w:rPr>
                <w:rFonts w:eastAsia="SimSun"/>
                <w:kern w:val="1"/>
                <w:lang w:eastAsia="zh-CN"/>
              </w:rPr>
              <w:t>Знакомство с мультипликацией «Как появились первые мультфильмы»</w:t>
            </w:r>
          </w:p>
        </w:tc>
        <w:tc>
          <w:tcPr>
            <w:tcW w:w="1659" w:type="dxa"/>
          </w:tcPr>
          <w:p w:rsidR="00495DF3" w:rsidRPr="0046012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2B">
              <w:rPr>
                <w:rFonts w:ascii="Times New Roman" w:hAnsi="Times New Roman"/>
                <w:sz w:val="24"/>
                <w:szCs w:val="24"/>
              </w:rPr>
              <w:t>1.07, 4.07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012B">
              <w:rPr>
                <w:rFonts w:ascii="Times New Roman" w:hAnsi="Times New Roman"/>
                <w:sz w:val="24"/>
                <w:szCs w:val="24"/>
              </w:rPr>
              <w:t>9.07</w:t>
            </w:r>
          </w:p>
        </w:tc>
        <w:tc>
          <w:tcPr>
            <w:tcW w:w="1843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Руководитель студии, воспитатели</w:t>
            </w:r>
          </w:p>
        </w:tc>
        <w:tc>
          <w:tcPr>
            <w:tcW w:w="1417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6D09C8" w:rsidRDefault="00495DF3" w:rsidP="006A7F30">
            <w:pPr>
              <w:pStyle w:val="a9"/>
              <w:spacing w:before="0" w:beforeAutospacing="0" w:after="0" w:afterAutospacing="0"/>
            </w:pPr>
            <w:r w:rsidRPr="006D09C8">
              <w:t xml:space="preserve">Мероприятие 3.2. </w:t>
            </w:r>
            <w:r w:rsidRPr="006D09C8">
              <w:rPr>
                <w:rFonts w:eastAsia="SimSun"/>
                <w:kern w:val="1"/>
                <w:lang w:eastAsia="zh-CN"/>
              </w:rPr>
              <w:t>Игра-путешествие  «Виды мультипликации»</w:t>
            </w:r>
          </w:p>
        </w:tc>
        <w:tc>
          <w:tcPr>
            <w:tcW w:w="1659" w:type="dxa"/>
          </w:tcPr>
          <w:p w:rsidR="00495DF3" w:rsidRPr="0046012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2B">
              <w:rPr>
                <w:rFonts w:ascii="Times New Roman" w:hAnsi="Times New Roman"/>
                <w:sz w:val="24"/>
                <w:szCs w:val="24"/>
              </w:rPr>
              <w:t>5.07</w:t>
            </w:r>
          </w:p>
        </w:tc>
        <w:tc>
          <w:tcPr>
            <w:tcW w:w="1843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Руководитель студии</w:t>
            </w:r>
          </w:p>
        </w:tc>
        <w:tc>
          <w:tcPr>
            <w:tcW w:w="1417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283E05" w:rsidRDefault="00495DF3" w:rsidP="006A7F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E05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«Копилка впечатлений» (подбор кадров самых ярких моментов путешествий,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рисунков,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59" w:type="dxa"/>
          </w:tcPr>
          <w:p w:rsidR="00495DF3" w:rsidRPr="0046012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13.07, 16.07, 21.07</w:t>
            </w:r>
          </w:p>
        </w:tc>
        <w:tc>
          <w:tcPr>
            <w:tcW w:w="1843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Руководитель студии</w:t>
            </w:r>
          </w:p>
        </w:tc>
        <w:tc>
          <w:tcPr>
            <w:tcW w:w="1417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6D09C8" w:rsidRDefault="00495DF3" w:rsidP="006A7F30">
            <w:pPr>
              <w:pStyle w:val="a9"/>
              <w:spacing w:before="0" w:beforeAutospacing="0" w:after="0" w:afterAutospacing="0"/>
            </w:pPr>
            <w:r w:rsidRPr="006D09C8">
              <w:t>Мероприятие 3.</w:t>
            </w:r>
            <w:r>
              <w:t>4</w:t>
            </w:r>
            <w:r w:rsidRPr="006D09C8">
              <w:t>. Практикум</w:t>
            </w:r>
            <w:r>
              <w:t>ы</w:t>
            </w:r>
            <w:r w:rsidRPr="006D09C8">
              <w:t xml:space="preserve"> «</w:t>
            </w:r>
            <w:r w:rsidRPr="006D09C8">
              <w:rPr>
                <w:rFonts w:eastAsia="SimSun"/>
                <w:kern w:val="1"/>
                <w:lang w:eastAsia="zh-CN"/>
              </w:rPr>
              <w:t>Выбор сюжета и средств для создания собственной мультипликации»</w:t>
            </w:r>
          </w:p>
        </w:tc>
        <w:tc>
          <w:tcPr>
            <w:tcW w:w="1659" w:type="dxa"/>
          </w:tcPr>
          <w:p w:rsidR="00495DF3" w:rsidRPr="0046012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2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Руководитель студии, воспитатели, вожатые</w:t>
            </w:r>
          </w:p>
        </w:tc>
        <w:tc>
          <w:tcPr>
            <w:tcW w:w="1417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6D09C8" w:rsidRDefault="00495DF3" w:rsidP="006A7F30">
            <w:pPr>
              <w:pStyle w:val="a9"/>
              <w:spacing w:before="0" w:beforeAutospacing="0" w:after="0" w:afterAutospacing="0"/>
            </w:pPr>
            <w:r w:rsidRPr="006D09C8">
              <w:t>Мероприятие 3.</w:t>
            </w:r>
            <w:r>
              <w:t>5</w:t>
            </w:r>
            <w:r w:rsidRPr="006D09C8">
              <w:t>. Творческая мастерская «</w:t>
            </w:r>
            <w:r w:rsidRPr="006D09C8">
              <w:rPr>
                <w:rFonts w:eastAsia="SimSun"/>
                <w:kern w:val="1"/>
                <w:lang w:eastAsia="zh-CN"/>
              </w:rPr>
              <w:t>Дизайн персонажей для будущей мультипликации»</w:t>
            </w:r>
          </w:p>
        </w:tc>
        <w:tc>
          <w:tcPr>
            <w:tcW w:w="1659" w:type="dxa"/>
          </w:tcPr>
          <w:p w:rsidR="00495DF3" w:rsidRPr="0046012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2B">
              <w:rPr>
                <w:rFonts w:ascii="Times New Roman" w:hAnsi="Times New Roman"/>
                <w:sz w:val="24"/>
                <w:szCs w:val="24"/>
              </w:rPr>
              <w:t>2 раза неделю</w:t>
            </w:r>
          </w:p>
        </w:tc>
        <w:tc>
          <w:tcPr>
            <w:tcW w:w="1843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Руководитель студии, воспитатели, вожатые</w:t>
            </w:r>
          </w:p>
        </w:tc>
        <w:tc>
          <w:tcPr>
            <w:tcW w:w="1417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0F3203" w:rsidRDefault="00495DF3" w:rsidP="006A7F30">
            <w:pPr>
              <w:pStyle w:val="a9"/>
              <w:spacing w:before="0" w:beforeAutospacing="0" w:after="0" w:afterAutospacing="0"/>
              <w:rPr>
                <w:color w:val="FF0000"/>
              </w:rPr>
            </w:pPr>
            <w:r w:rsidRPr="000F3203">
              <w:t>Мероприятие 3.</w:t>
            </w:r>
            <w:r>
              <w:t>6</w:t>
            </w:r>
            <w:r w:rsidRPr="000F3203">
              <w:t>. Мастер- класс «</w:t>
            </w:r>
            <w:r w:rsidRPr="000F3203">
              <w:rPr>
                <w:rFonts w:eastAsia="SimSun"/>
                <w:kern w:val="1"/>
                <w:lang w:eastAsia="zh-CN"/>
              </w:rPr>
              <w:t>Проработка особенностей характера персонажа</w:t>
            </w:r>
            <w:r w:rsidRPr="000F3203">
              <w:t>»</w:t>
            </w:r>
          </w:p>
        </w:tc>
        <w:tc>
          <w:tcPr>
            <w:tcW w:w="1659" w:type="dxa"/>
          </w:tcPr>
          <w:p w:rsidR="00495DF3" w:rsidRPr="0046012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2B">
              <w:rPr>
                <w:rFonts w:ascii="Times New Roman" w:hAnsi="Times New Roman"/>
                <w:sz w:val="24"/>
                <w:szCs w:val="24"/>
              </w:rPr>
              <w:t>8.07, 2.07</w:t>
            </w:r>
          </w:p>
        </w:tc>
        <w:tc>
          <w:tcPr>
            <w:tcW w:w="1843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 xml:space="preserve">Руководитель студии, воспитатели, </w:t>
            </w:r>
            <w:proofErr w:type="spellStart"/>
            <w:r w:rsidRPr="00A1611B">
              <w:rPr>
                <w:rFonts w:ascii="Times New Roman" w:hAnsi="Times New Roman"/>
                <w:sz w:val="24"/>
                <w:szCs w:val="24"/>
              </w:rPr>
              <w:t>соцпартнеры</w:t>
            </w:r>
            <w:proofErr w:type="spellEnd"/>
          </w:p>
        </w:tc>
        <w:tc>
          <w:tcPr>
            <w:tcW w:w="1417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A1611B" w:rsidRDefault="00495DF3" w:rsidP="006A7F30">
            <w:pPr>
              <w:pStyle w:val="a9"/>
              <w:spacing w:before="0" w:beforeAutospacing="0" w:after="0" w:afterAutospacing="0"/>
              <w:rPr>
                <w:color w:val="FF0000"/>
              </w:rPr>
            </w:pPr>
            <w:r w:rsidRPr="00A1611B">
              <w:t>Мероприятие 3.</w:t>
            </w:r>
            <w:r>
              <w:t>7</w:t>
            </w:r>
            <w:r w:rsidRPr="00A1611B">
              <w:t>. Мастер-класс  «</w:t>
            </w:r>
            <w:r w:rsidRPr="00A1611B">
              <w:rPr>
                <w:rFonts w:eastAsia="SimSun"/>
                <w:kern w:val="1"/>
                <w:lang w:eastAsia="zh-CN"/>
              </w:rPr>
              <w:t xml:space="preserve">Рисование кадров для будущей мультипликации» </w:t>
            </w:r>
          </w:p>
        </w:tc>
        <w:tc>
          <w:tcPr>
            <w:tcW w:w="1659" w:type="dxa"/>
          </w:tcPr>
          <w:p w:rsidR="00495DF3" w:rsidRPr="0046012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2B">
              <w:rPr>
                <w:rFonts w:ascii="Times New Roman" w:hAnsi="Times New Roman"/>
                <w:sz w:val="24"/>
                <w:szCs w:val="24"/>
              </w:rPr>
              <w:t>13.07, 20.07</w:t>
            </w:r>
          </w:p>
        </w:tc>
        <w:tc>
          <w:tcPr>
            <w:tcW w:w="1843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 xml:space="preserve">Руководитель студии, воспитатели, </w:t>
            </w:r>
            <w:proofErr w:type="spellStart"/>
            <w:r w:rsidRPr="00A1611B">
              <w:rPr>
                <w:rFonts w:ascii="Times New Roman" w:hAnsi="Times New Roman"/>
                <w:sz w:val="24"/>
                <w:szCs w:val="24"/>
              </w:rPr>
              <w:t>соцпартнеры</w:t>
            </w:r>
            <w:proofErr w:type="spellEnd"/>
          </w:p>
        </w:tc>
        <w:tc>
          <w:tcPr>
            <w:tcW w:w="1417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A1611B" w:rsidRDefault="00495DF3" w:rsidP="006A7F30">
            <w:pPr>
              <w:pStyle w:val="a9"/>
              <w:spacing w:before="0" w:beforeAutospacing="0" w:after="0" w:afterAutospacing="0"/>
              <w:rPr>
                <w:color w:val="FF0000"/>
              </w:rPr>
            </w:pPr>
            <w:r w:rsidRPr="00A1611B">
              <w:t>Мероприятие 3.</w:t>
            </w:r>
            <w:r>
              <w:t>8</w:t>
            </w:r>
            <w:r w:rsidRPr="00A1611B">
              <w:t>. Мастер-класс «</w:t>
            </w:r>
            <w:r w:rsidRPr="00A1611B">
              <w:rPr>
                <w:rFonts w:eastAsia="SimSun"/>
                <w:kern w:val="1"/>
                <w:lang w:eastAsia="zh-CN"/>
              </w:rPr>
              <w:t>Перенос кадров с бумаги на компьютер и создание анимации»</w:t>
            </w:r>
          </w:p>
        </w:tc>
        <w:tc>
          <w:tcPr>
            <w:tcW w:w="1659" w:type="dxa"/>
          </w:tcPr>
          <w:p w:rsidR="00495DF3" w:rsidRPr="0046012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2B">
              <w:rPr>
                <w:rFonts w:ascii="Times New Roman" w:hAnsi="Times New Roman"/>
                <w:sz w:val="24"/>
                <w:szCs w:val="24"/>
              </w:rPr>
              <w:t>18.07, 21.07</w:t>
            </w:r>
          </w:p>
        </w:tc>
        <w:tc>
          <w:tcPr>
            <w:tcW w:w="1843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 xml:space="preserve">Руководитель студии, воспитатели, </w:t>
            </w:r>
            <w:proofErr w:type="spellStart"/>
            <w:r w:rsidRPr="00A1611B">
              <w:rPr>
                <w:rFonts w:ascii="Times New Roman" w:hAnsi="Times New Roman"/>
                <w:sz w:val="24"/>
                <w:szCs w:val="24"/>
              </w:rPr>
              <w:t>соцпартнеры</w:t>
            </w:r>
            <w:proofErr w:type="spellEnd"/>
          </w:p>
        </w:tc>
        <w:tc>
          <w:tcPr>
            <w:tcW w:w="1417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A1611B" w:rsidRDefault="00495DF3" w:rsidP="006A7F30">
            <w:pPr>
              <w:pStyle w:val="a9"/>
              <w:spacing w:before="0" w:beforeAutospacing="0" w:after="0" w:afterAutospacing="0"/>
            </w:pPr>
            <w:r>
              <w:t>Мероприятие 3.9. Тренинг «По ступенькам творческого роста»</w:t>
            </w:r>
          </w:p>
        </w:tc>
        <w:tc>
          <w:tcPr>
            <w:tcW w:w="1659" w:type="dxa"/>
          </w:tcPr>
          <w:p w:rsidR="00495DF3" w:rsidRPr="0046012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843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1611B">
              <w:rPr>
                <w:rFonts w:ascii="Times New Roman" w:hAnsi="Times New Roman"/>
                <w:sz w:val="24"/>
                <w:szCs w:val="24"/>
              </w:rPr>
              <w:t>студии,</w:t>
            </w:r>
            <w:r>
              <w:rPr>
                <w:rFonts w:ascii="Times New Roman" w:hAnsi="Times New Roman"/>
                <w:sz w:val="24"/>
                <w:szCs w:val="24"/>
              </w:rPr>
              <w:t>соцпартнеры</w:t>
            </w:r>
            <w:proofErr w:type="spellEnd"/>
          </w:p>
        </w:tc>
        <w:tc>
          <w:tcPr>
            <w:tcW w:w="1417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A1611B" w:rsidRDefault="00495DF3" w:rsidP="006A7F30">
            <w:pPr>
              <w:pStyle w:val="a9"/>
              <w:spacing w:before="0" w:beforeAutospacing="0" w:after="0" w:afterAutospacing="0"/>
            </w:pPr>
            <w:r>
              <w:t>Мероприятие 3.10. Творческая мастерская «</w:t>
            </w:r>
            <w:r>
              <w:rPr>
                <w:shd w:val="clear" w:color="auto" w:fill="FFFFFF"/>
              </w:rPr>
              <w:t>С</w:t>
            </w:r>
            <w:r w:rsidRPr="004803B2">
              <w:rPr>
                <w:shd w:val="clear" w:color="auto" w:fill="FFFFFF"/>
              </w:rPr>
              <w:t xml:space="preserve">оздание </w:t>
            </w:r>
            <w:proofErr w:type="spellStart"/>
            <w:r w:rsidRPr="004803B2">
              <w:rPr>
                <w:shd w:val="clear" w:color="auto" w:fill="FFFFFF"/>
              </w:rPr>
              <w:t>мультфильм</w:t>
            </w:r>
            <w:r>
              <w:rPr>
                <w:shd w:val="clear" w:color="auto" w:fill="FFFFFF"/>
              </w:rPr>
              <w:t>ов</w:t>
            </w:r>
            <w:r w:rsidRPr="004803B2">
              <w:rPr>
                <w:b/>
                <w:shd w:val="clear" w:color="auto" w:fill="FFFFFF"/>
              </w:rPr>
              <w:t>«</w:t>
            </w:r>
            <w:r w:rsidRPr="004803B2">
              <w:rPr>
                <w:rStyle w:val="aa"/>
                <w:iCs/>
                <w:bdr w:val="none" w:sz="0" w:space="0" w:color="auto" w:frame="1"/>
              </w:rPr>
              <w:t>Путешествие</w:t>
            </w:r>
            <w:proofErr w:type="spellEnd"/>
            <w:r w:rsidRPr="004803B2">
              <w:rPr>
                <w:b/>
                <w:iCs/>
                <w:bdr w:val="none" w:sz="0" w:space="0" w:color="auto" w:frame="1"/>
                <w:shd w:val="clear" w:color="auto" w:fill="FFFFFF"/>
              </w:rPr>
              <w:t> </w:t>
            </w:r>
            <w:r w:rsidRPr="004803B2">
              <w:rPr>
                <w:iCs/>
                <w:bdr w:val="none" w:sz="0" w:space="0" w:color="auto" w:frame="1"/>
                <w:shd w:val="clear" w:color="auto" w:fill="FFFFFF"/>
              </w:rPr>
              <w:t xml:space="preserve">в прошлое 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народов России</w:t>
            </w:r>
            <w:r w:rsidRPr="004803B2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659" w:type="dxa"/>
          </w:tcPr>
          <w:p w:rsidR="00495DF3" w:rsidRPr="0046012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15.07, 18.07, 20.07</w:t>
            </w:r>
          </w:p>
        </w:tc>
        <w:tc>
          <w:tcPr>
            <w:tcW w:w="1843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Руководитель студии, вожатые</w:t>
            </w:r>
          </w:p>
        </w:tc>
        <w:tc>
          <w:tcPr>
            <w:tcW w:w="1417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A1611B" w:rsidRDefault="00495DF3" w:rsidP="006A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1B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1611B">
              <w:rPr>
                <w:rFonts w:ascii="Times New Roman" w:hAnsi="Times New Roman" w:cs="Times New Roman"/>
                <w:sz w:val="24"/>
                <w:szCs w:val="24"/>
              </w:rPr>
              <w:t xml:space="preserve">.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анимации </w:t>
            </w:r>
            <w:r w:rsidRPr="00A161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Истрия в картинках</w:t>
            </w:r>
            <w:r w:rsidRPr="00A16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5DF3" w:rsidRPr="00A1611B" w:rsidRDefault="00495DF3" w:rsidP="006A7F30">
            <w:pPr>
              <w:pStyle w:val="a9"/>
              <w:spacing w:before="0" w:beforeAutospacing="0" w:after="0" w:afterAutospacing="0"/>
            </w:pPr>
          </w:p>
        </w:tc>
        <w:tc>
          <w:tcPr>
            <w:tcW w:w="1659" w:type="dxa"/>
          </w:tcPr>
          <w:p w:rsidR="00495DF3" w:rsidRPr="0046012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2B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1843" w:type="dxa"/>
          </w:tcPr>
          <w:p w:rsidR="00495DF3" w:rsidRPr="00A1611B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 xml:space="preserve">Руководитель студии, воспитатели, </w:t>
            </w:r>
            <w:proofErr w:type="spellStart"/>
            <w:r w:rsidRPr="00A1611B">
              <w:rPr>
                <w:rFonts w:ascii="Times New Roman" w:hAnsi="Times New Roman"/>
                <w:sz w:val="24"/>
                <w:szCs w:val="24"/>
              </w:rPr>
              <w:t>соцпартнеры</w:t>
            </w:r>
            <w:proofErr w:type="spellEnd"/>
          </w:p>
        </w:tc>
        <w:tc>
          <w:tcPr>
            <w:tcW w:w="1417" w:type="dxa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11B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9634" w:type="dxa"/>
            <w:gridSpan w:val="4"/>
          </w:tcPr>
          <w:p w:rsidR="00495DF3" w:rsidRPr="00D504D0" w:rsidRDefault="00495DF3" w:rsidP="006A7F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6012B">
              <w:rPr>
                <w:rFonts w:ascii="Times New Roman" w:hAnsi="Times New Roman"/>
                <w:b/>
                <w:sz w:val="24"/>
                <w:szCs w:val="24"/>
              </w:rPr>
              <w:t>Задача 4.</w:t>
            </w:r>
            <w:r w:rsidRPr="00D50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организованного отдыха детей, формирования здорового образа жизни; профилактика асоциальных и </w:t>
            </w:r>
            <w:proofErr w:type="spellStart"/>
            <w:r w:rsidRPr="00D504D0">
              <w:rPr>
                <w:rFonts w:ascii="Times New Roman" w:eastAsia="Calibri" w:hAnsi="Times New Roman" w:cs="Times New Roman"/>
                <w:sz w:val="28"/>
                <w:szCs w:val="28"/>
              </w:rPr>
              <w:t>девиантных</w:t>
            </w:r>
            <w:proofErr w:type="spellEnd"/>
            <w:r w:rsidRPr="00D50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 поведения в детско-подр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остковой среде в детский период</w:t>
            </w:r>
          </w:p>
        </w:tc>
      </w:tr>
      <w:tr w:rsidR="00495DF3" w:rsidRPr="00545109" w:rsidTr="006A7F30">
        <w:tc>
          <w:tcPr>
            <w:tcW w:w="9634" w:type="dxa"/>
            <w:gridSpan w:val="4"/>
          </w:tcPr>
          <w:p w:rsidR="00495DF3" w:rsidRPr="00545109" w:rsidRDefault="00495DF3" w:rsidP="006A7F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5B64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-1270</wp:posOffset>
                  </wp:positionV>
                  <wp:extent cx="923925" cy="704850"/>
                  <wp:effectExtent l="0" t="0" r="9525" b="0"/>
                  <wp:wrapTight wrapText="bothSides">
                    <wp:wrapPolygon edited="0">
                      <wp:start x="6235" y="0"/>
                      <wp:lineTo x="0" y="4670"/>
                      <wp:lineTo x="0" y="15178"/>
                      <wp:lineTo x="4008" y="19265"/>
                      <wp:lineTo x="6235" y="21016"/>
                      <wp:lineTo x="14697" y="21016"/>
                      <wp:lineTo x="18260" y="19265"/>
                      <wp:lineTo x="21377" y="12843"/>
                      <wp:lineTo x="21377" y="7005"/>
                      <wp:lineTo x="18260" y="2919"/>
                      <wp:lineTo x="14697" y="0"/>
                      <wp:lineTo x="6235" y="0"/>
                    </wp:wrapPolygon>
                  </wp:wrapTight>
                  <wp:docPr id="21" name="Рисунок 1" descr="http://sweetbakery.ru/xfamoqpfeq/6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weetbakery.ru/xfamoqpfeq/612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 l="-433" t="-990" r="-865" b="-1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DF3" w:rsidRPr="00D504D0" w:rsidRDefault="00495DF3" w:rsidP="006A7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D504D0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Студия физического развития</w:t>
            </w:r>
          </w:p>
          <w:p w:rsidR="00495DF3" w:rsidRPr="00545109" w:rsidRDefault="00495DF3" w:rsidP="006A7F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04D0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«В здоровом теле – здоровый дух» (ежедневно)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D14A05" w:rsidRDefault="00495DF3" w:rsidP="006A7F30">
            <w:pPr>
              <w:pStyle w:val="a9"/>
              <w:spacing w:before="0" w:beforeAutospacing="0" w:after="0" w:afterAutospacing="0"/>
            </w:pPr>
            <w:r w:rsidRPr="00D14A05">
              <w:t xml:space="preserve">Мероприятие 4.1. Спортивный марафон </w:t>
            </w:r>
            <w:r>
              <w:t>на открытие смены «Здоровые дети-здоровая страна»</w:t>
            </w:r>
          </w:p>
        </w:tc>
        <w:tc>
          <w:tcPr>
            <w:tcW w:w="1659" w:type="dxa"/>
          </w:tcPr>
          <w:p w:rsidR="00495DF3" w:rsidRPr="00841E0A" w:rsidRDefault="00495DF3" w:rsidP="006A7F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1E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1843" w:type="dxa"/>
          </w:tcPr>
          <w:p w:rsidR="00495DF3" w:rsidRPr="00841E0A" w:rsidRDefault="00495DF3" w:rsidP="006A7F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4CC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204CC">
              <w:rPr>
                <w:rFonts w:ascii="Times New Roman" w:eastAsia="Calibri" w:hAnsi="Times New Roman" w:cs="Times New Roman"/>
                <w:sz w:val="24"/>
                <w:szCs w:val="24"/>
              </w:rPr>
              <w:t>читель физк</w:t>
            </w:r>
            <w:r w:rsidRPr="00C204CC">
              <w:rPr>
                <w:rFonts w:ascii="Times New Roman" w:eastAsia="Calibri" w:hAnsi="Times New Roman" w:cs="Times New Roman"/>
                <w:sz w:val="24"/>
              </w:rPr>
              <w:t>ультуры</w:t>
            </w:r>
            <w:r w:rsidRPr="00C204CC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воспитатели, вожатые</w:t>
            </w:r>
          </w:p>
        </w:tc>
        <w:tc>
          <w:tcPr>
            <w:tcW w:w="1417" w:type="dxa"/>
          </w:tcPr>
          <w:p w:rsidR="00495DF3" w:rsidRPr="00841E0A" w:rsidRDefault="00495DF3" w:rsidP="006A7F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1E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01420B" w:rsidRDefault="00495DF3" w:rsidP="006A7F3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4.2 </w:t>
            </w:r>
            <w:r w:rsidRPr="000A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детской йогой</w:t>
            </w:r>
          </w:p>
        </w:tc>
        <w:tc>
          <w:tcPr>
            <w:tcW w:w="1659" w:type="dxa"/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7" w:type="dxa"/>
          </w:tcPr>
          <w:p w:rsidR="00495DF3" w:rsidRPr="001A030C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0C">
              <w:rPr>
                <w:rFonts w:ascii="Times New Roman" w:hAnsi="Times New Roman"/>
                <w:sz w:val="24"/>
                <w:szCs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D14A05" w:rsidRDefault="00495DF3" w:rsidP="006A7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  <w:r w:rsidRPr="00D14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3E1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83E18">
              <w:rPr>
                <w:rFonts w:ascii="Times New Roman" w:hAnsi="Times New Roman" w:cs="Times New Roman"/>
              </w:rPr>
              <w:t>-игра «Поиск сокровищ капитана Флинта»</w:t>
            </w:r>
          </w:p>
        </w:tc>
        <w:tc>
          <w:tcPr>
            <w:tcW w:w="1659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16.07</w:t>
            </w:r>
          </w:p>
        </w:tc>
        <w:tc>
          <w:tcPr>
            <w:tcW w:w="1843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Pr="00D14A05">
              <w:rPr>
                <w:sz w:val="24"/>
              </w:rPr>
              <w:t xml:space="preserve">, врач                     </w:t>
            </w:r>
          </w:p>
        </w:tc>
        <w:tc>
          <w:tcPr>
            <w:tcW w:w="1417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Мероприятие 4.4</w:t>
            </w:r>
            <w:r w:rsidRPr="00D14A05">
              <w:rPr>
                <w:sz w:val="24"/>
              </w:rPr>
              <w:t>. «</w:t>
            </w:r>
            <w:r>
              <w:rPr>
                <w:sz w:val="24"/>
              </w:rPr>
              <w:t>Вперед, к рекордам!</w:t>
            </w:r>
            <w:r w:rsidRPr="00D14A05">
              <w:rPr>
                <w:sz w:val="24"/>
              </w:rPr>
              <w:t xml:space="preserve">» (Малая Олимпиада лагеря) </w:t>
            </w:r>
          </w:p>
        </w:tc>
        <w:tc>
          <w:tcPr>
            <w:tcW w:w="1659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12.07</w:t>
            </w:r>
          </w:p>
        </w:tc>
        <w:tc>
          <w:tcPr>
            <w:tcW w:w="1843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D14A05">
              <w:rPr>
                <w:sz w:val="24"/>
              </w:rPr>
              <w:t>читель физкул</w:t>
            </w:r>
            <w:r>
              <w:rPr>
                <w:sz w:val="24"/>
              </w:rPr>
              <w:t>ьтуры, воспитатели</w:t>
            </w:r>
          </w:p>
        </w:tc>
        <w:tc>
          <w:tcPr>
            <w:tcW w:w="1417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D14A05" w:rsidRDefault="00495DF3" w:rsidP="006A7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 4.5</w:t>
            </w:r>
            <w:r w:rsidRPr="00D14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Спортивная игра-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«Письмо путешественнику</w:t>
            </w:r>
            <w:r w:rsidRPr="00D14A0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59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14.07</w:t>
            </w:r>
          </w:p>
        </w:tc>
        <w:tc>
          <w:tcPr>
            <w:tcW w:w="1843" w:type="dxa"/>
          </w:tcPr>
          <w:p w:rsidR="00495DF3" w:rsidRPr="00C204CC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C204CC">
              <w:rPr>
                <w:rFonts w:eastAsia="Calibri"/>
                <w:sz w:val="24"/>
              </w:rPr>
              <w:t>Учитель физкультуры, воспитатели</w:t>
            </w:r>
          </w:p>
        </w:tc>
        <w:tc>
          <w:tcPr>
            <w:tcW w:w="1417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Мероприятие 4.6</w:t>
            </w:r>
            <w:r w:rsidRPr="00D14A05">
              <w:rPr>
                <w:sz w:val="24"/>
              </w:rPr>
              <w:t>. Посещение аквапарка.</w:t>
            </w:r>
          </w:p>
        </w:tc>
        <w:tc>
          <w:tcPr>
            <w:tcW w:w="1659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1 раз в неделю</w:t>
            </w:r>
          </w:p>
        </w:tc>
        <w:tc>
          <w:tcPr>
            <w:tcW w:w="1843" w:type="dxa"/>
          </w:tcPr>
          <w:p w:rsidR="00495DF3" w:rsidRPr="00C204CC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C204CC">
              <w:rPr>
                <w:rFonts w:eastAsia="Calibri"/>
                <w:sz w:val="24"/>
              </w:rPr>
              <w:t>Воспитатели</w:t>
            </w:r>
          </w:p>
        </w:tc>
        <w:tc>
          <w:tcPr>
            <w:tcW w:w="1417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Мероприятие 4.7</w:t>
            </w:r>
            <w:r w:rsidRPr="00D14A05">
              <w:rPr>
                <w:sz w:val="24"/>
              </w:rPr>
              <w:t xml:space="preserve">. </w:t>
            </w:r>
            <w:r w:rsidRPr="009521DE">
              <w:rPr>
                <w:sz w:val="24"/>
              </w:rPr>
              <w:t>Игра «Счастливый случай</w:t>
            </w:r>
            <w:r>
              <w:rPr>
                <w:sz w:val="24"/>
              </w:rPr>
              <w:t>!» за здоровый образ жизни</w:t>
            </w:r>
          </w:p>
        </w:tc>
        <w:tc>
          <w:tcPr>
            <w:tcW w:w="1659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9.07</w:t>
            </w:r>
          </w:p>
        </w:tc>
        <w:tc>
          <w:tcPr>
            <w:tcW w:w="1843" w:type="dxa"/>
          </w:tcPr>
          <w:p w:rsidR="00495DF3" w:rsidRPr="00C204CC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C204CC">
              <w:rPr>
                <w:rFonts w:eastAsia="Calibri"/>
                <w:sz w:val="24"/>
              </w:rPr>
              <w:t>Учитель физкультуры, воспитатели</w:t>
            </w:r>
          </w:p>
        </w:tc>
        <w:tc>
          <w:tcPr>
            <w:tcW w:w="1417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Мероприятие 4.8</w:t>
            </w:r>
            <w:r w:rsidRPr="00D14A05">
              <w:rPr>
                <w:sz w:val="24"/>
              </w:rPr>
              <w:t>.</w:t>
            </w:r>
            <w:r w:rsidRPr="009521DE">
              <w:rPr>
                <w:sz w:val="24"/>
              </w:rPr>
              <w:t xml:space="preserve">Праздник </w:t>
            </w:r>
            <w:r w:rsidRPr="009521DE">
              <w:rPr>
                <w:rFonts w:eastAsia="Calibri"/>
              </w:rPr>
              <w:t>«</w:t>
            </w:r>
            <w:r w:rsidRPr="009521DE">
              <w:rPr>
                <w:rFonts w:eastAsia="Calibri"/>
                <w:sz w:val="24"/>
              </w:rPr>
              <w:t>Папа, мама, я – спортивная семья»</w:t>
            </w:r>
          </w:p>
        </w:tc>
        <w:tc>
          <w:tcPr>
            <w:tcW w:w="1659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21.07</w:t>
            </w:r>
          </w:p>
        </w:tc>
        <w:tc>
          <w:tcPr>
            <w:tcW w:w="1843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C204CC">
              <w:rPr>
                <w:rFonts w:eastAsia="Calibri"/>
                <w:sz w:val="24"/>
              </w:rPr>
              <w:t>Учитель физкультуры, воспитатели</w:t>
            </w:r>
          </w:p>
        </w:tc>
        <w:tc>
          <w:tcPr>
            <w:tcW w:w="1417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9521DE" w:rsidRDefault="00495DF3" w:rsidP="006A7F30">
            <w:pPr>
              <w:pStyle w:val="a0"/>
              <w:rPr>
                <w:sz w:val="24"/>
              </w:rPr>
            </w:pPr>
            <w:r w:rsidRPr="009521DE">
              <w:rPr>
                <w:sz w:val="24"/>
              </w:rPr>
              <w:t>Мероприятие 4.9. Рейд «Чистые руки». Профилактические беседы: «Микробы летом», «Что такое ОКИ и как её избежать»</w:t>
            </w:r>
          </w:p>
        </w:tc>
        <w:tc>
          <w:tcPr>
            <w:tcW w:w="1659" w:type="dxa"/>
          </w:tcPr>
          <w:p w:rsidR="00495DF3" w:rsidRDefault="00495DF3" w:rsidP="006A7F30">
            <w:r w:rsidRPr="00953B93">
              <w:rPr>
                <w:sz w:val="24"/>
              </w:rPr>
              <w:t>Е</w:t>
            </w:r>
            <w:r w:rsidRPr="00953B93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1843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14A05">
              <w:rPr>
                <w:sz w:val="24"/>
              </w:rPr>
              <w:t>рач</w:t>
            </w:r>
          </w:p>
        </w:tc>
        <w:tc>
          <w:tcPr>
            <w:tcW w:w="1417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 xml:space="preserve"> Мероприятие 4.10</w:t>
            </w:r>
            <w:r w:rsidRPr="00D14A05">
              <w:rPr>
                <w:sz w:val="24"/>
              </w:rPr>
              <w:t>.Витаминизация.</w:t>
            </w:r>
          </w:p>
        </w:tc>
        <w:tc>
          <w:tcPr>
            <w:tcW w:w="1659" w:type="dxa"/>
          </w:tcPr>
          <w:p w:rsidR="00495DF3" w:rsidRDefault="00495DF3" w:rsidP="006A7F30">
            <w:r w:rsidRPr="00953B93">
              <w:rPr>
                <w:sz w:val="24"/>
              </w:rPr>
              <w:t>Е</w:t>
            </w:r>
            <w:r w:rsidRPr="00953B93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1843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14A05">
              <w:rPr>
                <w:sz w:val="24"/>
              </w:rPr>
              <w:t>овар</w:t>
            </w:r>
          </w:p>
        </w:tc>
        <w:tc>
          <w:tcPr>
            <w:tcW w:w="1417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Мероприятие 4.11</w:t>
            </w:r>
            <w:r w:rsidRPr="00D14A05">
              <w:rPr>
                <w:sz w:val="24"/>
              </w:rPr>
              <w:t>.Подвижные игры на свежем воздухе</w:t>
            </w:r>
          </w:p>
        </w:tc>
        <w:tc>
          <w:tcPr>
            <w:tcW w:w="1659" w:type="dxa"/>
          </w:tcPr>
          <w:p w:rsidR="00495DF3" w:rsidRDefault="00495DF3" w:rsidP="006A7F30">
            <w:r w:rsidRPr="00953B93">
              <w:rPr>
                <w:sz w:val="24"/>
              </w:rPr>
              <w:t>Е</w:t>
            </w:r>
            <w:r w:rsidRPr="00953B93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1843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14A05">
              <w:rPr>
                <w:sz w:val="24"/>
              </w:rPr>
              <w:t>оспитатели</w:t>
            </w:r>
            <w:r>
              <w:rPr>
                <w:sz w:val="24"/>
              </w:rPr>
              <w:t>, вожатые</w:t>
            </w:r>
          </w:p>
        </w:tc>
        <w:tc>
          <w:tcPr>
            <w:tcW w:w="1417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9521DE" w:rsidRDefault="00495DF3" w:rsidP="006A7F30">
            <w:pPr>
              <w:pStyle w:val="a0"/>
              <w:rPr>
                <w:sz w:val="24"/>
              </w:rPr>
            </w:pPr>
            <w:r w:rsidRPr="009521DE">
              <w:rPr>
                <w:sz w:val="24"/>
              </w:rPr>
              <w:t>Мероприятие 4.12. Конкурс «Спортивная пантомима»:</w:t>
            </w:r>
          </w:p>
          <w:p w:rsidR="00495DF3" w:rsidRPr="009521DE" w:rsidRDefault="00495DF3" w:rsidP="006A7F30">
            <w:pPr>
              <w:pStyle w:val="a0"/>
              <w:rPr>
                <w:sz w:val="24"/>
              </w:rPr>
            </w:pPr>
            <w:r w:rsidRPr="009521DE">
              <w:rPr>
                <w:sz w:val="24"/>
              </w:rPr>
              <w:t xml:space="preserve"> - изобразить: </w:t>
            </w:r>
          </w:p>
          <w:p w:rsidR="00495DF3" w:rsidRPr="009521DE" w:rsidRDefault="00495DF3" w:rsidP="006A7F30">
            <w:pPr>
              <w:pStyle w:val="a0"/>
              <w:rPr>
                <w:sz w:val="24"/>
              </w:rPr>
            </w:pPr>
            <w:r w:rsidRPr="009521DE">
              <w:rPr>
                <w:sz w:val="24"/>
              </w:rPr>
              <w:t>- гребцов на байдарке с рулевым;</w:t>
            </w:r>
          </w:p>
          <w:p w:rsidR="00495DF3" w:rsidRPr="009521DE" w:rsidRDefault="00495DF3" w:rsidP="006A7F30">
            <w:pPr>
              <w:pStyle w:val="a0"/>
              <w:rPr>
                <w:sz w:val="24"/>
              </w:rPr>
            </w:pPr>
            <w:r w:rsidRPr="009521DE">
              <w:rPr>
                <w:sz w:val="24"/>
              </w:rPr>
              <w:t>- толкание ядра;</w:t>
            </w:r>
          </w:p>
          <w:p w:rsidR="00495DF3" w:rsidRPr="009521DE" w:rsidRDefault="00495DF3" w:rsidP="006A7F30">
            <w:pPr>
              <w:pStyle w:val="a0"/>
              <w:rPr>
                <w:sz w:val="24"/>
              </w:rPr>
            </w:pPr>
            <w:r w:rsidRPr="009521DE">
              <w:rPr>
                <w:sz w:val="24"/>
              </w:rPr>
              <w:t xml:space="preserve"> - прыгунов в длину;</w:t>
            </w:r>
          </w:p>
          <w:p w:rsidR="00495DF3" w:rsidRPr="00D14A05" w:rsidRDefault="00495DF3" w:rsidP="006A7F30">
            <w:pPr>
              <w:pStyle w:val="a0"/>
              <w:rPr>
                <w:sz w:val="24"/>
              </w:rPr>
            </w:pPr>
            <w:r w:rsidRPr="009521DE">
              <w:rPr>
                <w:sz w:val="24"/>
              </w:rPr>
              <w:t xml:space="preserve"> - мастеров синхронного плавания</w:t>
            </w:r>
          </w:p>
        </w:tc>
        <w:tc>
          <w:tcPr>
            <w:tcW w:w="1659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1 раз в неделю</w:t>
            </w:r>
          </w:p>
        </w:tc>
        <w:tc>
          <w:tcPr>
            <w:tcW w:w="1843" w:type="dxa"/>
          </w:tcPr>
          <w:p w:rsidR="00495DF3" w:rsidRPr="009521DE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9521DE">
              <w:rPr>
                <w:rFonts w:eastAsia="Calibri"/>
                <w:sz w:val="24"/>
              </w:rPr>
              <w:t>Учитель физкультуры, воспитатели, вожатые</w:t>
            </w:r>
          </w:p>
        </w:tc>
        <w:tc>
          <w:tcPr>
            <w:tcW w:w="1417" w:type="dxa"/>
          </w:tcPr>
          <w:p w:rsidR="00495DF3" w:rsidRPr="00D5170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5170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Мероприятие 4.13</w:t>
            </w:r>
            <w:r w:rsidRPr="00D14A05">
              <w:rPr>
                <w:sz w:val="24"/>
              </w:rPr>
              <w:t xml:space="preserve">.Конкурс </w:t>
            </w:r>
            <w:r>
              <w:rPr>
                <w:sz w:val="24"/>
              </w:rPr>
              <w:t xml:space="preserve">проектов </w:t>
            </w:r>
            <w:r w:rsidRPr="00D14A05">
              <w:rPr>
                <w:sz w:val="24"/>
              </w:rPr>
              <w:t>«</w:t>
            </w:r>
            <w:r>
              <w:rPr>
                <w:sz w:val="24"/>
              </w:rPr>
              <w:t>Рецепты здорового питания</w:t>
            </w:r>
            <w:r w:rsidRPr="00D14A05">
              <w:rPr>
                <w:sz w:val="24"/>
              </w:rPr>
              <w:t>»</w:t>
            </w:r>
          </w:p>
        </w:tc>
        <w:tc>
          <w:tcPr>
            <w:tcW w:w="1659" w:type="dxa"/>
          </w:tcPr>
          <w:p w:rsidR="00495DF3" w:rsidRPr="00DB4AA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B4AA1">
              <w:rPr>
                <w:color w:val="000000" w:themeColor="text1"/>
                <w:sz w:val="24"/>
              </w:rPr>
              <w:t>13.07, 20.07</w:t>
            </w:r>
          </w:p>
        </w:tc>
        <w:tc>
          <w:tcPr>
            <w:tcW w:w="1843" w:type="dxa"/>
          </w:tcPr>
          <w:p w:rsidR="00495DF3" w:rsidRPr="00DB4AA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Воспитатели</w:t>
            </w:r>
          </w:p>
        </w:tc>
        <w:tc>
          <w:tcPr>
            <w:tcW w:w="1417" w:type="dxa"/>
          </w:tcPr>
          <w:p w:rsidR="00495DF3" w:rsidRPr="00DB4AA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B4AA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9521DE" w:rsidRDefault="00495DF3" w:rsidP="006A7F3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</w:rPr>
              <w:t xml:space="preserve">Мероприятие 4.14. </w:t>
            </w:r>
            <w:r w:rsidRPr="009521DE">
              <w:rPr>
                <w:rFonts w:ascii="Times New Roman" w:hAnsi="Times New Roman" w:cs="Times New Roman"/>
              </w:rPr>
              <w:t>Конкурс рисунков и плакатов «Мы за здоровый образ жизни»</w:t>
            </w:r>
          </w:p>
        </w:tc>
        <w:tc>
          <w:tcPr>
            <w:tcW w:w="1659" w:type="dxa"/>
          </w:tcPr>
          <w:p w:rsidR="00495DF3" w:rsidRPr="00545109" w:rsidRDefault="00495DF3" w:rsidP="006A7F30">
            <w:pPr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841E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11.07</w:t>
            </w:r>
          </w:p>
        </w:tc>
        <w:tc>
          <w:tcPr>
            <w:tcW w:w="1843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D14A05">
              <w:rPr>
                <w:sz w:val="24"/>
              </w:rPr>
              <w:t>читель физкультуры</w:t>
            </w:r>
            <w:r>
              <w:rPr>
                <w:sz w:val="24"/>
              </w:rPr>
              <w:t xml:space="preserve">, воспитатели, вожатые </w:t>
            </w:r>
          </w:p>
        </w:tc>
        <w:tc>
          <w:tcPr>
            <w:tcW w:w="1417" w:type="dxa"/>
          </w:tcPr>
          <w:p w:rsidR="00495DF3" w:rsidRPr="00545109" w:rsidRDefault="00495DF3" w:rsidP="006A7F30">
            <w:pPr>
              <w:pStyle w:val="a0"/>
              <w:rPr>
                <w:color w:val="FF0000"/>
                <w:sz w:val="24"/>
              </w:rPr>
            </w:pPr>
            <w:r w:rsidRPr="00DB4AA1">
              <w:rPr>
                <w:color w:val="000000" w:themeColor="text1"/>
                <w:sz w:val="24"/>
              </w:rPr>
              <w:t>Участники смены</w:t>
            </w:r>
          </w:p>
        </w:tc>
      </w:tr>
      <w:tr w:rsidR="00495DF3" w:rsidRPr="00545109" w:rsidTr="006A7F30">
        <w:tc>
          <w:tcPr>
            <w:tcW w:w="4715" w:type="dxa"/>
          </w:tcPr>
          <w:p w:rsidR="00495DF3" w:rsidRPr="00D14A05" w:rsidRDefault="00495DF3" w:rsidP="006A7F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 4.15</w:t>
            </w:r>
            <w:r w:rsidRPr="00A27E0F">
              <w:rPr>
                <w:rFonts w:ascii="Times New Roman" w:hAnsi="Times New Roman"/>
                <w:sz w:val="24"/>
              </w:rPr>
              <w:t>.</w:t>
            </w:r>
            <w:r w:rsidRPr="00A27E0F">
              <w:rPr>
                <w:rFonts w:ascii="Times New Roman" w:hAnsi="Times New Roman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/>
                <w:sz w:val="24"/>
                <w:szCs w:val="24"/>
              </w:rPr>
              <w:t>Каникулы путешественников</w:t>
            </w:r>
            <w:r w:rsidRPr="00A27E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495DF3" w:rsidRPr="00DB4AA1" w:rsidRDefault="00495DF3" w:rsidP="006A7F30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B4AA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22.07</w:t>
            </w:r>
          </w:p>
        </w:tc>
        <w:tc>
          <w:tcPr>
            <w:tcW w:w="1843" w:type="dxa"/>
          </w:tcPr>
          <w:p w:rsidR="00495DF3" w:rsidRPr="00D14A05" w:rsidRDefault="00495DF3" w:rsidP="006A7F30">
            <w:pPr>
              <w:pStyle w:val="a0"/>
              <w:rPr>
                <w:sz w:val="24"/>
              </w:rPr>
            </w:pPr>
            <w:r>
              <w:rPr>
                <w:sz w:val="24"/>
              </w:rPr>
              <w:t xml:space="preserve">Воспитатели, руководители лабораторий, вожатые, </w:t>
            </w:r>
            <w:proofErr w:type="spellStart"/>
            <w:r>
              <w:rPr>
                <w:sz w:val="24"/>
              </w:rPr>
              <w:t>соцпартнеры</w:t>
            </w:r>
            <w:proofErr w:type="spellEnd"/>
          </w:p>
        </w:tc>
        <w:tc>
          <w:tcPr>
            <w:tcW w:w="1417" w:type="dxa"/>
          </w:tcPr>
          <w:p w:rsidR="00495DF3" w:rsidRPr="00DB4AA1" w:rsidRDefault="00495DF3" w:rsidP="006A7F30">
            <w:pPr>
              <w:pStyle w:val="a0"/>
              <w:rPr>
                <w:color w:val="000000" w:themeColor="text1"/>
                <w:sz w:val="24"/>
              </w:rPr>
            </w:pPr>
            <w:r w:rsidRPr="00DB4AA1">
              <w:rPr>
                <w:color w:val="000000" w:themeColor="text1"/>
                <w:sz w:val="24"/>
              </w:rPr>
              <w:t>Участники смены</w:t>
            </w:r>
          </w:p>
        </w:tc>
      </w:tr>
    </w:tbl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соорганизаторы</w:t>
      </w:r>
      <w:proofErr w:type="spellEnd"/>
    </w:p>
    <w:p w:rsidR="00495DF3" w:rsidRDefault="00495DF3" w:rsidP="00495DF3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EF18A2">
        <w:rPr>
          <w:sz w:val="28"/>
          <w:szCs w:val="28"/>
          <w:lang w:val="ru-RU"/>
        </w:rPr>
        <w:t>Организатором программы «</w:t>
      </w:r>
      <w:r>
        <w:rPr>
          <w:sz w:val="28"/>
          <w:szCs w:val="28"/>
          <w:lang w:val="ru-RU"/>
        </w:rPr>
        <w:t>Каникулы путешественников</w:t>
      </w:r>
      <w:r w:rsidRPr="00EF18A2">
        <w:rPr>
          <w:sz w:val="28"/>
          <w:szCs w:val="28"/>
          <w:lang w:val="ru-RU"/>
        </w:rPr>
        <w:t xml:space="preserve">» является МБОУ СОШ №6 г. Балтийска Калининградской области. </w:t>
      </w:r>
      <w:r w:rsidRPr="00EF18A2">
        <w:rPr>
          <w:color w:val="000000"/>
          <w:sz w:val="28"/>
          <w:szCs w:val="28"/>
          <w:lang w:val="ru-RU"/>
        </w:rPr>
        <w:t xml:space="preserve">Социальные партнеры являются </w:t>
      </w:r>
      <w:proofErr w:type="spellStart"/>
      <w:r w:rsidRPr="00EF18A2">
        <w:rPr>
          <w:color w:val="000000"/>
          <w:sz w:val="28"/>
          <w:szCs w:val="28"/>
          <w:lang w:val="ru-RU"/>
        </w:rPr>
        <w:t>соорганизаторами</w:t>
      </w:r>
      <w:proofErr w:type="spellEnd"/>
      <w:r w:rsidRPr="00EF18A2">
        <w:rPr>
          <w:color w:val="000000"/>
          <w:sz w:val="28"/>
          <w:szCs w:val="28"/>
          <w:lang w:val="ru-RU"/>
        </w:rPr>
        <w:t>:</w:t>
      </w:r>
    </w:p>
    <w:p w:rsidR="00495DF3" w:rsidRDefault="000D7B62" w:rsidP="00495DF3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110490</wp:posOffset>
                </wp:positionH>
                <wp:positionV relativeFrom="paragraph">
                  <wp:posOffset>137160</wp:posOffset>
                </wp:positionV>
                <wp:extent cx="5590540" cy="5372100"/>
                <wp:effectExtent l="0" t="0" r="10160" b="19050"/>
                <wp:wrapTight wrapText="bothSides">
                  <wp:wrapPolygon edited="0">
                    <wp:start x="8464" y="0"/>
                    <wp:lineTo x="8096" y="306"/>
                    <wp:lineTo x="7876" y="766"/>
                    <wp:lineTo x="7876" y="1226"/>
                    <wp:lineTo x="4048" y="1226"/>
                    <wp:lineTo x="3680" y="1302"/>
                    <wp:lineTo x="3680" y="2451"/>
                    <wp:lineTo x="1030" y="3140"/>
                    <wp:lineTo x="662" y="3294"/>
                    <wp:lineTo x="662" y="5055"/>
                    <wp:lineTo x="3386" y="6128"/>
                    <wp:lineTo x="3680" y="6128"/>
                    <wp:lineTo x="5079" y="7353"/>
                    <wp:lineTo x="0" y="7583"/>
                    <wp:lineTo x="0" y="12945"/>
                    <wp:lineTo x="4637" y="13481"/>
                    <wp:lineTo x="74" y="14630"/>
                    <wp:lineTo x="0" y="14936"/>
                    <wp:lineTo x="0" y="18230"/>
                    <wp:lineTo x="4490" y="18383"/>
                    <wp:lineTo x="4416" y="20987"/>
                    <wp:lineTo x="4637" y="21600"/>
                    <wp:lineTo x="4711" y="21600"/>
                    <wp:lineTo x="9421" y="21600"/>
                    <wp:lineTo x="10893" y="21600"/>
                    <wp:lineTo x="18990" y="20987"/>
                    <wp:lineTo x="19063" y="20834"/>
                    <wp:lineTo x="19358" y="18383"/>
                    <wp:lineTo x="21050" y="17311"/>
                    <wp:lineTo x="21271" y="13787"/>
                    <wp:lineTo x="20535" y="13557"/>
                    <wp:lineTo x="18033" y="13481"/>
                    <wp:lineTo x="16045" y="12255"/>
                    <wp:lineTo x="21566" y="11643"/>
                    <wp:lineTo x="21566" y="6740"/>
                    <wp:lineTo x="17370" y="6128"/>
                    <wp:lineTo x="18842" y="4902"/>
                    <wp:lineTo x="20314" y="4902"/>
                    <wp:lineTo x="20977" y="4519"/>
                    <wp:lineTo x="21050" y="2145"/>
                    <wp:lineTo x="20462" y="1915"/>
                    <wp:lineTo x="16413" y="766"/>
                    <wp:lineTo x="12807" y="0"/>
                    <wp:lineTo x="8464" y="0"/>
                  </wp:wrapPolygon>
                </wp:wrapTight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5372100"/>
                          <a:chOff x="718" y="6326"/>
                          <a:chExt cx="10904" cy="9023"/>
                        </a:xfrm>
                      </wpg:grpSpPr>
                      <wps:wsp>
                        <wps:cNvPr id="2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18" y="9538"/>
                            <a:ext cx="2588" cy="2211"/>
                          </a:xfrm>
                          <a:prstGeom prst="wedgeRoundRectCallout">
                            <a:avLst>
                              <a:gd name="adj1" fmla="val 94963"/>
                              <a:gd name="adj2" fmla="val -2086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C13339" w:rsidRDefault="006A7F30" w:rsidP="00495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333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Воскресная школа при Свято-Георгиевском морском соборе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447" y="10065"/>
                            <a:ext cx="3493" cy="127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FF0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0D77F1" w:rsidRDefault="006A7F30" w:rsidP="00495DF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D77F1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 xml:space="preserve">МБОУ СОШ № 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6084" y="14160"/>
                            <a:ext cx="1856" cy="824"/>
                          </a:xfrm>
                          <a:prstGeom prst="wedgeRoundRectCallout">
                            <a:avLst>
                              <a:gd name="adj1" fmla="val -26560"/>
                              <a:gd name="adj2" fmla="val -393083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Default="006A7F30" w:rsidP="00495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65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Совет </w:t>
                              </w:r>
                            </w:p>
                            <w:p w:rsidR="006A7F30" w:rsidRPr="008065FF" w:rsidRDefault="006A7F30" w:rsidP="00495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65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ветеранов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9289" y="9179"/>
                            <a:ext cx="2333" cy="1105"/>
                          </a:xfrm>
                          <a:prstGeom prst="wedgeRoundRectCallout">
                            <a:avLst>
                              <a:gd name="adj1" fmla="val -114393"/>
                              <a:gd name="adj2" fmla="val 62127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0D77F1" w:rsidRDefault="006A7F30" w:rsidP="00495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77F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МУК «Культурно-</w:t>
                              </w:r>
                              <w:proofErr w:type="spellStart"/>
                              <w:proofErr w:type="gramStart"/>
                              <w:r w:rsidRPr="000D77F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молод.центр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9194" y="10456"/>
                            <a:ext cx="2428" cy="701"/>
                          </a:xfrm>
                          <a:prstGeom prst="wedgeRoundRectCallout">
                            <a:avLst>
                              <a:gd name="adj1" fmla="val -100976"/>
                              <a:gd name="adj2" fmla="val -18191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812D75" w:rsidRDefault="006A7F30" w:rsidP="00495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ДЮСШ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8791" y="12023"/>
                            <a:ext cx="2509" cy="1598"/>
                          </a:xfrm>
                          <a:prstGeom prst="wedgeRoundRectCallout">
                            <a:avLst>
                              <a:gd name="adj1" fmla="val -90543"/>
                              <a:gd name="adj2" fmla="val -114929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156024" w:rsidRDefault="006A7F30" w:rsidP="00495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15602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>Балтийская централизованная библиотечная 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023" y="13898"/>
                            <a:ext cx="2509" cy="1451"/>
                          </a:xfrm>
                          <a:prstGeom prst="wedgeRoundRectCallout">
                            <a:avLst>
                              <a:gd name="adj1" fmla="val 44732"/>
                              <a:gd name="adj2" fmla="val -230524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156024" w:rsidRDefault="006A7F30" w:rsidP="00495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>ФАУ Министерства обороны РФ «ЦСКА»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634" y="6874"/>
                            <a:ext cx="1966" cy="793"/>
                          </a:xfrm>
                          <a:prstGeom prst="wedgeRoundRectCallout">
                            <a:avLst>
                              <a:gd name="adj1" fmla="val 83582"/>
                              <a:gd name="adj2" fmla="val 362088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C13339" w:rsidRDefault="006A7F30" w:rsidP="00495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ДШИ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им.И.Баха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8129" y="13903"/>
                            <a:ext cx="2157" cy="1154"/>
                          </a:xfrm>
                          <a:prstGeom prst="wedgeRoundRectCallout">
                            <a:avLst>
                              <a:gd name="adj1" fmla="val -105763"/>
                              <a:gd name="adj2" fmla="val -276258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C13339" w:rsidRDefault="006A7F30" w:rsidP="00495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Дом детского творчества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7399" y="6775"/>
                            <a:ext cx="2080" cy="792"/>
                          </a:xfrm>
                          <a:prstGeom prst="wedgeRoundRectCallout">
                            <a:avLst>
                              <a:gd name="adj1" fmla="val -69313"/>
                              <a:gd name="adj2" fmla="val 368814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8065FF" w:rsidRDefault="006A7F30" w:rsidP="00495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65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Городская больница</w:t>
                              </w:r>
                            </w:p>
                            <w:p w:rsidR="006A7F30" w:rsidRPr="008B5EE1" w:rsidRDefault="006A7F30" w:rsidP="00495D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718" y="12444"/>
                            <a:ext cx="2699" cy="1454"/>
                          </a:xfrm>
                          <a:prstGeom prst="wedgeRoundRectCallout">
                            <a:avLst>
                              <a:gd name="adj1" fmla="val 101560"/>
                              <a:gd name="adj2" fmla="val -145736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8065FF" w:rsidRDefault="006A7F30" w:rsidP="00495DF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65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ОГУСО «Центр социальной помощи семье и детям в БМР»</w:t>
                              </w:r>
                            </w:p>
                            <w:p w:rsidR="006A7F30" w:rsidRPr="008065FF" w:rsidRDefault="006A7F30" w:rsidP="00495DF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1140" y="7667"/>
                            <a:ext cx="1636" cy="793"/>
                          </a:xfrm>
                          <a:prstGeom prst="wedgeRoundRectCallout">
                            <a:avLst>
                              <a:gd name="adj1" fmla="val 172801"/>
                              <a:gd name="adj2" fmla="val 278120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7E3953" w:rsidRDefault="006A7F30" w:rsidP="00495DF3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7E395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ГИБДД БГО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9576" y="7146"/>
                            <a:ext cx="1636" cy="1146"/>
                          </a:xfrm>
                          <a:prstGeom prst="wedgeRoundRectCallout">
                            <a:avLst>
                              <a:gd name="adj1" fmla="val -181662"/>
                              <a:gd name="adj2" fmla="val 217454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7E3953" w:rsidRDefault="006A7F30" w:rsidP="00495DF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7E395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ООО «Русский пир»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769" y="6326"/>
                            <a:ext cx="2630" cy="2608"/>
                          </a:xfrm>
                          <a:prstGeom prst="wedgeRoundRectCallout">
                            <a:avLst>
                              <a:gd name="adj1" fmla="val 15330"/>
                              <a:gd name="adj2" fmla="val 93634"/>
                              <a:gd name="adj3" fmla="val 16667"/>
                            </a:avLst>
                          </a:prstGeom>
                          <a:solidFill>
                            <a:srgbClr val="C0E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30" w:rsidRPr="007E3953" w:rsidRDefault="006A7F30" w:rsidP="00495DF3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7E395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Калининградский областной центр экологического образования и туризма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0" style="position:absolute;left:0;text-align:left;margin-left:8.7pt;margin-top:10.8pt;width:440.2pt;height:423pt;z-index:-251656192;mso-position-horizontal-relative:margin" coordorigin="718,6326" coordsize="10904,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63" o:spid="_x0000_s1031" type="#_x0000_t62" style="position:absolute;left:718;top:9538;width:2588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" adj="31312,10349" fillcolor="#c0e399">
                  <v:textbox>
                    <w:txbxContent>
                      <w:p w:rsidR="006A7F30" w:rsidRPr="00C13339" w:rsidRDefault="006A7F30" w:rsidP="00495D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133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Воскресная школа при Свято-Георгиевском морском соборе </w:t>
                        </w:r>
                      </w:p>
                    </w:txbxContent>
                  </v:textbox>
                </v:shape>
                <v:oval id="Oval 64" o:spid="_x0000_s1032" style="position:absolute;left:4447;top:10065;width:3493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" fillcolor="yellow">
                  <v:fill color2="#990" focusposition=".5,.5" focussize="" focus="100%" type="gradientRadial"/>
                  <v:textbox>
                    <w:txbxContent>
                      <w:p w:rsidR="006A7F30" w:rsidRPr="000D77F1" w:rsidRDefault="006A7F30" w:rsidP="00495DF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0D77F1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МБОУ СОШ № 6 </w:t>
                        </w:r>
                      </w:p>
                    </w:txbxContent>
                  </v:textbox>
                </v:oval>
                <v:shape id="AutoShape 65" o:spid="_x0000_s1033" type="#_x0000_t62" style="position:absolute;left:6084;top:14160;width:1856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" adj="5063,-74106" fillcolor="#c0e399">
                  <v:textbox>
                    <w:txbxContent>
                      <w:p w:rsidR="006A7F30" w:rsidRDefault="006A7F30" w:rsidP="00495D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065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Совет </w:t>
                        </w:r>
                      </w:p>
                      <w:p w:rsidR="006A7F30" w:rsidRPr="008065FF" w:rsidRDefault="006A7F30" w:rsidP="00495D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065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ветеранов</w:t>
                        </w:r>
                      </w:p>
                    </w:txbxContent>
                  </v:textbox>
                </v:shape>
                <v:shape id="AutoShape 66" o:spid="_x0000_s1034" type="#_x0000_t62" style="position:absolute;left:9289;top:9179;width:233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" adj="-13909,24219" fillcolor="#c0e399">
                  <v:textbox>
                    <w:txbxContent>
                      <w:p w:rsidR="006A7F30" w:rsidRPr="000D77F1" w:rsidRDefault="006A7F30" w:rsidP="00495D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77F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МУК «Культурно-</w:t>
                        </w:r>
                        <w:proofErr w:type="spellStart"/>
                        <w:proofErr w:type="gramStart"/>
                        <w:r w:rsidRPr="000D77F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молод.центр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shape>
                <v:shape id="AutoShape 67" o:spid="_x0000_s1035" type="#_x0000_t62" style="position:absolute;left:9194;top:10456;width:242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" adj="-11011,6871" fillcolor="#c0e399">
                  <v:textbox>
                    <w:txbxContent>
                      <w:p w:rsidR="006A7F30" w:rsidRPr="00812D75" w:rsidRDefault="006A7F30" w:rsidP="00495D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ДЮСШ</w:t>
                        </w:r>
                      </w:p>
                    </w:txbxContent>
                  </v:textbox>
                </v:shape>
                <v:shape id="AutoShape 68" o:spid="_x0000_s1036" type="#_x0000_t62" style="position:absolute;left:8791;top:12023;width:2509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" adj="-8757,-14025" fillcolor="#c0e399">
                  <v:textbox>
                    <w:txbxContent>
                      <w:p w:rsidR="006A7F30" w:rsidRPr="00156024" w:rsidRDefault="006A7F30" w:rsidP="00495D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 w:rsidRPr="00156024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Балтийская централизованная библиотечная система</w:t>
                        </w:r>
                      </w:p>
                    </w:txbxContent>
                  </v:textbox>
                </v:shape>
                <v:shape id="AutoShape 69" o:spid="_x0000_s1037" type="#_x0000_t62" style="position:absolute;left:3023;top:13898;width:2509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" adj="20462,-38993" fillcolor="#c0e399">
                  <v:textbox>
                    <w:txbxContent>
                      <w:p w:rsidR="006A7F30" w:rsidRPr="00156024" w:rsidRDefault="006A7F30" w:rsidP="00495D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ФАУ Министерства обороны РФ «ЦСКА»</w:t>
                        </w:r>
                      </w:p>
                    </w:txbxContent>
                  </v:textbox>
                </v:shape>
                <v:shape id="AutoShape 70" o:spid="_x0000_s1038" type="#_x0000_t62" style="position:absolute;left:2634;top:6874;width:1966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" adj="28854,89011" fillcolor="#c0e399">
                  <v:textbox>
                    <w:txbxContent>
                      <w:p w:rsidR="006A7F30" w:rsidRPr="00C13339" w:rsidRDefault="006A7F30" w:rsidP="00495D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ДШИ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им.И.Баха</w:t>
                        </w:r>
                        <w:proofErr w:type="spellEnd"/>
                      </w:p>
                    </w:txbxContent>
                  </v:textbox>
                </v:shape>
                <v:shape id="AutoShape 71" o:spid="_x0000_s1039" type="#_x0000_t62" style="position:absolute;left:8129;top:13903;width:2157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" adj="-12045,-48872" fillcolor="#c0e399">
                  <v:textbox>
                    <w:txbxContent>
                      <w:p w:rsidR="006A7F30" w:rsidRPr="00C13339" w:rsidRDefault="006A7F30" w:rsidP="00495D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Дом детского творчества</w:t>
                        </w:r>
                      </w:p>
                    </w:txbxContent>
                  </v:textbox>
                </v:shape>
                <v:shape id="AutoShape 72" o:spid="_x0000_s1040" type="#_x0000_t62" style="position:absolute;left:7399;top:6775;width:208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" adj="-4172,90464" fillcolor="#c0e399">
                  <v:textbox>
                    <w:txbxContent>
                      <w:p w:rsidR="006A7F30" w:rsidRPr="008065FF" w:rsidRDefault="006A7F30" w:rsidP="00495D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065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Городская больница</w:t>
                        </w:r>
                      </w:p>
                      <w:p w:rsidR="006A7F30" w:rsidRPr="008B5EE1" w:rsidRDefault="006A7F30" w:rsidP="00495DF3"/>
                    </w:txbxContent>
                  </v:textbox>
                </v:shape>
                <v:shape id="AutoShape 92" o:spid="_x0000_s1041" type="#_x0000_t62" style="position:absolute;left:718;top:12444;width:2699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" adj="32737,-20679" fillcolor="#c0e399">
                  <v:textbox>
                    <w:txbxContent>
                      <w:p w:rsidR="006A7F30" w:rsidRPr="008065FF" w:rsidRDefault="006A7F30" w:rsidP="00495DF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065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ОГУСО «Центр социальной помощи семье и детям в БМР»</w:t>
                        </w:r>
                      </w:p>
                      <w:p w:rsidR="006A7F30" w:rsidRPr="008065FF" w:rsidRDefault="006A7F30" w:rsidP="00495DF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93" o:spid="_x0000_s1042" type="#_x0000_t62" style="position:absolute;left:1140;top:7667;width:1636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" adj="48125,70874" fillcolor="#c0e399">
                  <v:textbox>
                    <w:txbxContent>
                      <w:p w:rsidR="006A7F30" w:rsidRPr="007E3953" w:rsidRDefault="006A7F30" w:rsidP="00495DF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7E395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ГИБДД БГО</w:t>
                        </w:r>
                      </w:p>
                    </w:txbxContent>
                  </v:textbox>
                </v:shape>
                <v:shape id="AutoShape 94" o:spid="_x0000_s1043" type="#_x0000_t62" style="position:absolute;left:9576;top:7146;width:1636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" adj="-28439,57770" fillcolor="#c0e399">
                  <v:textbox>
                    <w:txbxContent>
                      <w:p w:rsidR="006A7F30" w:rsidRPr="007E3953" w:rsidRDefault="006A7F30" w:rsidP="00495DF3">
                        <w:pPr>
                          <w:spacing w:after="0" w:line="240" w:lineRule="auto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7E395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ООО «Русский пир»</w:t>
                        </w:r>
                      </w:p>
                    </w:txbxContent>
                  </v:textbox>
                </v:shape>
                <v:shape id="AutoShape 95" o:spid="_x0000_s1044" type="#_x0000_t62" style="position:absolute;left:4769;top:6326;width:2630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" adj="14111,31025" fillcolor="#c0e399">
                  <v:textbox>
                    <w:txbxContent>
                      <w:p w:rsidR="006A7F30" w:rsidRPr="007E3953" w:rsidRDefault="006A7F30" w:rsidP="00495DF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7E395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Калининградский областной центр экологического образования и туризма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495DF3" w:rsidRDefault="00495DF3" w:rsidP="00495DF3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обеспечение, профессиональный уровень привлеченных специалистов</w:t>
      </w:r>
    </w:p>
    <w:p w:rsidR="00495DF3" w:rsidRDefault="00495DF3" w:rsidP="00495DF3">
      <w:pPr>
        <w:pStyle w:val="textbody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привлеченные специалисты прошли курсы повышения квалификации, имеют высшее педагогическое образование,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и высшую квалификационные категории. </w:t>
      </w:r>
    </w:p>
    <w:p w:rsidR="00495DF3" w:rsidRPr="00A35D15" w:rsidRDefault="00495DF3" w:rsidP="00495DF3">
      <w:pPr>
        <w:pStyle w:val="textbody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D15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495DF3" w:rsidRPr="00842755" w:rsidRDefault="00495DF3" w:rsidP="00495DF3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2755">
        <w:rPr>
          <w:rFonts w:ascii="Times New Roman" w:hAnsi="Times New Roman"/>
          <w:bCs/>
          <w:sz w:val="28"/>
          <w:szCs w:val="28"/>
        </w:rPr>
        <w:t>Координаторы смены:</w:t>
      </w:r>
    </w:p>
    <w:p w:rsidR="00495DF3" w:rsidRPr="00A35D15" w:rsidRDefault="00495DF3" w:rsidP="00495DF3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лагеря;</w:t>
      </w:r>
    </w:p>
    <w:p w:rsidR="00495DF3" w:rsidRPr="0008325B" w:rsidRDefault="00495DF3" w:rsidP="00495DF3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педагог-организатор.</w:t>
      </w:r>
    </w:p>
    <w:p w:rsidR="00495DF3" w:rsidRPr="00842755" w:rsidRDefault="00495DF3" w:rsidP="00495DF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755">
        <w:rPr>
          <w:rFonts w:ascii="Times New Roman" w:hAnsi="Times New Roman"/>
          <w:sz w:val="28"/>
          <w:szCs w:val="28"/>
        </w:rPr>
        <w:t>Кураторы отрядов:</w:t>
      </w:r>
    </w:p>
    <w:p w:rsidR="00495DF3" w:rsidRPr="00A35D15" w:rsidRDefault="00495DF3" w:rsidP="00495DF3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студий</w:t>
      </w:r>
      <w:r w:rsidRPr="00A35D15">
        <w:rPr>
          <w:rFonts w:ascii="Times New Roman" w:hAnsi="Times New Roman"/>
          <w:sz w:val="28"/>
          <w:szCs w:val="28"/>
        </w:rPr>
        <w:t xml:space="preserve"> (из числа педагогов школы</w:t>
      </w:r>
      <w:r>
        <w:rPr>
          <w:rFonts w:ascii="Times New Roman" w:hAnsi="Times New Roman"/>
          <w:sz w:val="28"/>
          <w:szCs w:val="28"/>
        </w:rPr>
        <w:t>)</w:t>
      </w:r>
      <w:r w:rsidRPr="00A35D15">
        <w:rPr>
          <w:rFonts w:ascii="Times New Roman" w:hAnsi="Times New Roman"/>
          <w:sz w:val="28"/>
          <w:szCs w:val="28"/>
        </w:rPr>
        <w:t>;</w:t>
      </w:r>
    </w:p>
    <w:p w:rsidR="00495DF3" w:rsidRPr="000C701A" w:rsidRDefault="00495DF3" w:rsidP="00495DF3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35D15">
        <w:rPr>
          <w:rFonts w:ascii="Times New Roman" w:hAnsi="Times New Roman"/>
          <w:sz w:val="28"/>
          <w:szCs w:val="28"/>
        </w:rPr>
        <w:t>вожатые (из числа актива школы)</w:t>
      </w:r>
      <w:r>
        <w:rPr>
          <w:rFonts w:ascii="Times New Roman" w:hAnsi="Times New Roman"/>
          <w:sz w:val="28"/>
          <w:szCs w:val="28"/>
        </w:rPr>
        <w:t>.</w:t>
      </w:r>
    </w:p>
    <w:p w:rsidR="00495DF3" w:rsidRDefault="00495DF3" w:rsidP="00495DF3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Учителя- предметники;</w:t>
      </w:r>
    </w:p>
    <w:p w:rsidR="00495DF3" w:rsidRPr="00A35D15" w:rsidRDefault="00495DF3" w:rsidP="00495DF3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информатики;</w:t>
      </w:r>
    </w:p>
    <w:p w:rsidR="00495DF3" w:rsidRDefault="00495DF3" w:rsidP="00495DF3">
      <w:pPr>
        <w:pStyle w:val="western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95DF3" w:rsidRPr="0008325B" w:rsidRDefault="00495DF3" w:rsidP="00495DF3">
      <w:pPr>
        <w:pStyle w:val="western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065FF">
        <w:rPr>
          <w:sz w:val="28"/>
          <w:szCs w:val="28"/>
          <w:lang w:val="ru-RU"/>
        </w:rPr>
        <w:t>овар</w:t>
      </w:r>
      <w:r>
        <w:rPr>
          <w:sz w:val="28"/>
          <w:szCs w:val="28"/>
          <w:lang w:val="ru-RU"/>
        </w:rPr>
        <w:t>а</w:t>
      </w:r>
      <w:r w:rsidRPr="008065FF">
        <w:rPr>
          <w:sz w:val="28"/>
          <w:szCs w:val="28"/>
          <w:lang w:val="ru-RU"/>
        </w:rPr>
        <w:t>; технический персонал; медицинский работник, педагог физ</w:t>
      </w:r>
      <w:r>
        <w:rPr>
          <w:sz w:val="28"/>
          <w:szCs w:val="28"/>
          <w:lang w:val="ru-RU"/>
        </w:rPr>
        <w:t xml:space="preserve">ического </w:t>
      </w:r>
      <w:r w:rsidRPr="008065FF">
        <w:rPr>
          <w:sz w:val="28"/>
          <w:szCs w:val="28"/>
          <w:lang w:val="ru-RU"/>
        </w:rPr>
        <w:t>воспитания, музыкальный работник, педагоги дополнительного образования (руководитель музея, педагог по хореографии, декоративно-прикладному творчеству).</w:t>
      </w:r>
    </w:p>
    <w:p w:rsidR="00495DF3" w:rsidRDefault="00495DF3" w:rsidP="00495DF3">
      <w:pPr>
        <w:spacing w:line="240" w:lineRule="auto"/>
        <w:ind w:left="1494"/>
        <w:rPr>
          <w:rFonts w:ascii="Times New Roman" w:hAnsi="Times New Roman"/>
          <w:b/>
          <w:sz w:val="28"/>
          <w:szCs w:val="28"/>
        </w:rPr>
      </w:pPr>
    </w:p>
    <w:p w:rsidR="00495DF3" w:rsidRPr="000C701A" w:rsidRDefault="00495DF3" w:rsidP="00495DF3">
      <w:pPr>
        <w:spacing w:line="240" w:lineRule="auto"/>
        <w:ind w:left="1494"/>
        <w:rPr>
          <w:rFonts w:ascii="Times New Roman" w:hAnsi="Times New Roman"/>
          <w:b/>
          <w:sz w:val="28"/>
          <w:szCs w:val="28"/>
        </w:rPr>
      </w:pPr>
      <w:r w:rsidRPr="000C701A">
        <w:rPr>
          <w:rFonts w:ascii="Times New Roman" w:hAnsi="Times New Roman"/>
          <w:b/>
          <w:sz w:val="28"/>
          <w:szCs w:val="28"/>
        </w:rPr>
        <w:t>Привлечение ресурсов социальных партнеров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3006"/>
      </w:tblGrid>
      <w:tr w:rsidR="00495DF3" w:rsidRPr="000C701A" w:rsidTr="006A7F30">
        <w:tc>
          <w:tcPr>
            <w:tcW w:w="2410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01A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827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01A">
              <w:rPr>
                <w:rFonts w:ascii="Times New Roman" w:hAnsi="Times New Roman"/>
                <w:sz w:val="24"/>
                <w:szCs w:val="24"/>
              </w:rPr>
              <w:t>Задачи и направления</w:t>
            </w:r>
          </w:p>
        </w:tc>
        <w:tc>
          <w:tcPr>
            <w:tcW w:w="3006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01A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</w:tr>
      <w:tr w:rsidR="00495DF3" w:rsidRPr="000C701A" w:rsidTr="006A7F30">
        <w:trPr>
          <w:trHeight w:val="1568"/>
        </w:trPr>
        <w:tc>
          <w:tcPr>
            <w:tcW w:w="2410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01A">
              <w:rPr>
                <w:rFonts w:ascii="Times New Roman" w:hAnsi="Times New Roman"/>
                <w:sz w:val="24"/>
                <w:szCs w:val="24"/>
              </w:rPr>
              <w:t>Городская больница</w:t>
            </w:r>
          </w:p>
        </w:tc>
        <w:tc>
          <w:tcPr>
            <w:tcW w:w="3827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01A">
              <w:rPr>
                <w:rFonts w:ascii="Times New Roman" w:hAnsi="Times New Roman"/>
                <w:sz w:val="24"/>
                <w:szCs w:val="24"/>
              </w:rPr>
              <w:t xml:space="preserve">Прием детей в соответствии с требованиями </w:t>
            </w:r>
            <w:proofErr w:type="spellStart"/>
            <w:r w:rsidRPr="000C701A">
              <w:rPr>
                <w:rFonts w:ascii="Times New Roman" w:hAnsi="Times New Roman"/>
                <w:sz w:val="24"/>
                <w:szCs w:val="24"/>
              </w:rPr>
              <w:t>САНПИНов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 xml:space="preserve"> профилактика заболеваний, выявление их на ранней стадии и своевременное лечение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 xml:space="preserve"> просветительская работа</w:t>
            </w:r>
          </w:p>
        </w:tc>
        <w:tc>
          <w:tcPr>
            <w:tcW w:w="3006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испансеризац</w:t>
            </w:r>
            <w:r>
              <w:rPr>
                <w:rFonts w:ascii="Times New Roman" w:hAnsi="Times New Roman"/>
                <w:sz w:val="24"/>
                <w:szCs w:val="24"/>
              </w:rPr>
              <w:t>ия, оказание медицинской помощи</w:t>
            </w:r>
          </w:p>
        </w:tc>
      </w:tr>
      <w:tr w:rsidR="00495DF3" w:rsidRPr="000C701A" w:rsidTr="006A7F30">
        <w:trPr>
          <w:trHeight w:val="1557"/>
        </w:trPr>
        <w:tc>
          <w:tcPr>
            <w:tcW w:w="2410" w:type="dxa"/>
          </w:tcPr>
          <w:p w:rsidR="00495DF3" w:rsidRPr="000C701A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01A"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 ФАУ Министерства обороны РФ «ЦСКА»</w:t>
            </w:r>
          </w:p>
        </w:tc>
        <w:tc>
          <w:tcPr>
            <w:tcW w:w="3827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ормирование здорового образа жизни, занятия физкультурой и  спортом, плаванием</w:t>
            </w:r>
          </w:p>
        </w:tc>
        <w:tc>
          <w:tcPr>
            <w:tcW w:w="3006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 xml:space="preserve">анятия в тренажерном зале и бассейне,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мероприятий</w:t>
            </w:r>
          </w:p>
        </w:tc>
      </w:tr>
      <w:tr w:rsidR="00495DF3" w:rsidRPr="000C701A" w:rsidTr="006A7F30">
        <w:trPr>
          <w:trHeight w:val="664"/>
        </w:trPr>
        <w:tc>
          <w:tcPr>
            <w:tcW w:w="2410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01A">
              <w:rPr>
                <w:rFonts w:ascii="Times New Roman" w:hAnsi="Times New Roman"/>
                <w:sz w:val="24"/>
                <w:szCs w:val="24"/>
              </w:rPr>
              <w:t>ГИБДД БГО</w:t>
            </w:r>
          </w:p>
        </w:tc>
        <w:tc>
          <w:tcPr>
            <w:tcW w:w="3827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редупреждение детского травматизма на дороге и транспорте</w:t>
            </w:r>
          </w:p>
        </w:tc>
        <w:tc>
          <w:tcPr>
            <w:tcW w:w="3006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</w:p>
        </w:tc>
      </w:tr>
      <w:tr w:rsidR="00495DF3" w:rsidRPr="000C701A" w:rsidTr="006A7F30">
        <w:trPr>
          <w:trHeight w:val="1172"/>
        </w:trPr>
        <w:tc>
          <w:tcPr>
            <w:tcW w:w="2410" w:type="dxa"/>
          </w:tcPr>
          <w:p w:rsidR="00495DF3" w:rsidRPr="000C701A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01A">
              <w:rPr>
                <w:rFonts w:ascii="Times New Roman" w:hAnsi="Times New Roman"/>
                <w:sz w:val="24"/>
                <w:szCs w:val="24"/>
              </w:rPr>
              <w:t xml:space="preserve"> ОГУСО «Центр социальной помощи семье и детям в БМР»</w:t>
            </w:r>
          </w:p>
        </w:tc>
        <w:tc>
          <w:tcPr>
            <w:tcW w:w="3827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казание комплексной социальной помощи, профилактика детской безнадзорности и правонарушений</w:t>
            </w:r>
          </w:p>
        </w:tc>
        <w:tc>
          <w:tcPr>
            <w:tcW w:w="3006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сихологическая поддержка,  проведение тренингов, содействие в защите прав ребенка</w:t>
            </w:r>
          </w:p>
        </w:tc>
      </w:tr>
      <w:tr w:rsidR="00495DF3" w:rsidRPr="000C701A" w:rsidTr="006A7F30">
        <w:trPr>
          <w:trHeight w:val="1509"/>
        </w:trPr>
        <w:tc>
          <w:tcPr>
            <w:tcW w:w="2410" w:type="dxa"/>
          </w:tcPr>
          <w:p w:rsidR="00495DF3" w:rsidRPr="000A27A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A3">
              <w:rPr>
                <w:rFonts w:ascii="Times New Roman" w:hAnsi="Times New Roman"/>
                <w:sz w:val="24"/>
                <w:szCs w:val="24"/>
              </w:rPr>
              <w:t xml:space="preserve">Воскресная школа при Свято-Георгиевском морском соборе </w:t>
            </w:r>
          </w:p>
          <w:p w:rsidR="00495DF3" w:rsidRPr="000C701A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DF3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и воспитание</w:t>
            </w:r>
          </w:p>
        </w:tc>
        <w:tc>
          <w:tcPr>
            <w:tcW w:w="3006" w:type="dxa"/>
          </w:tcPr>
          <w:p w:rsidR="00495DF3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проекты, творческие дела</w:t>
            </w:r>
          </w:p>
        </w:tc>
      </w:tr>
      <w:tr w:rsidR="00495DF3" w:rsidRPr="000C701A" w:rsidTr="006A7F30">
        <w:trPr>
          <w:trHeight w:val="1126"/>
        </w:trPr>
        <w:tc>
          <w:tcPr>
            <w:tcW w:w="2410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01A">
              <w:rPr>
                <w:rFonts w:ascii="Times New Roman" w:hAnsi="Times New Roman"/>
                <w:sz w:val="24"/>
                <w:szCs w:val="24"/>
              </w:rPr>
              <w:t>ООО «Русский пир»</w:t>
            </w:r>
          </w:p>
        </w:tc>
        <w:tc>
          <w:tcPr>
            <w:tcW w:w="3827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рганизация качественного горячего питания и обеспечение буфетной продукцией, контроль над  питьевым режимом и качеством  воды</w:t>
            </w:r>
          </w:p>
        </w:tc>
        <w:tc>
          <w:tcPr>
            <w:tcW w:w="3006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беспечение кадрами, транспортировка и доставка продуктов в школу</w:t>
            </w:r>
          </w:p>
        </w:tc>
      </w:tr>
      <w:tr w:rsidR="00495DF3" w:rsidRPr="000C701A" w:rsidTr="006A7F30">
        <w:trPr>
          <w:trHeight w:val="416"/>
        </w:trPr>
        <w:tc>
          <w:tcPr>
            <w:tcW w:w="2410" w:type="dxa"/>
          </w:tcPr>
          <w:p w:rsidR="00495DF3" w:rsidRPr="000A27A3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A3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  <w:p w:rsidR="00495DF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A3">
              <w:rPr>
                <w:rFonts w:ascii="Times New Roman" w:hAnsi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/>
                <w:sz w:val="24"/>
                <w:szCs w:val="24"/>
              </w:rPr>
              <w:t>Культурно-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 w:rsidRPr="000A27A3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proofErr w:type="gramEnd"/>
            <w:r w:rsidRPr="000A27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5DF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DF3" w:rsidRPr="000C701A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CE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3570CE">
              <w:rPr>
                <w:rFonts w:ascii="Times New Roman" w:hAnsi="Times New Roman"/>
                <w:sz w:val="24"/>
                <w:szCs w:val="24"/>
              </w:rPr>
              <w:t>им.И.Баха</w:t>
            </w:r>
            <w:proofErr w:type="spellEnd"/>
          </w:p>
        </w:tc>
        <w:tc>
          <w:tcPr>
            <w:tcW w:w="3827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рганизация проектов, направленных на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развитиенравственного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поведения, экологической этики, эстетического вкуса, критического мышления,  здорового образа жизни</w:t>
            </w:r>
          </w:p>
        </w:tc>
        <w:tc>
          <w:tcPr>
            <w:tcW w:w="3006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рганизация совместных мероприятий и творческих проектов</w:t>
            </w:r>
          </w:p>
        </w:tc>
      </w:tr>
      <w:tr w:rsidR="00495DF3" w:rsidRPr="000C701A" w:rsidTr="006A7F30">
        <w:tc>
          <w:tcPr>
            <w:tcW w:w="2410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рганизация спортивно-массовых мероприятий в БМР</w:t>
            </w:r>
          </w:p>
        </w:tc>
        <w:tc>
          <w:tcPr>
            <w:tcW w:w="3006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частие в спортивных и творческих проектах, акциях, руководство в организации муниципальных соревнованиях</w:t>
            </w:r>
          </w:p>
        </w:tc>
      </w:tr>
      <w:tr w:rsidR="00495DF3" w:rsidRPr="000C701A" w:rsidTr="006A7F30">
        <w:tc>
          <w:tcPr>
            <w:tcW w:w="2410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01A">
              <w:rPr>
                <w:rFonts w:ascii="Times New Roman" w:hAnsi="Times New Roman"/>
                <w:sz w:val="24"/>
                <w:szCs w:val="24"/>
              </w:rPr>
              <w:t xml:space="preserve">Совет ветеранов </w:t>
            </w:r>
          </w:p>
        </w:tc>
        <w:tc>
          <w:tcPr>
            <w:tcW w:w="3827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ередача опыта поколений,  духовно-нравственное воспитание, воспитание милосердия, патриотизма</w:t>
            </w:r>
          </w:p>
        </w:tc>
        <w:tc>
          <w:tcPr>
            <w:tcW w:w="3006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 xml:space="preserve">роведение тематических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занятий,создание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проектов по связи поколений, судейство спортивных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творческих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495DF3" w:rsidRPr="000C701A" w:rsidTr="006A7F30">
        <w:tc>
          <w:tcPr>
            <w:tcW w:w="2410" w:type="dxa"/>
          </w:tcPr>
          <w:p w:rsidR="00495DF3" w:rsidRPr="000A27A3" w:rsidRDefault="00495DF3" w:rsidP="006A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A3">
              <w:rPr>
                <w:rFonts w:ascii="Times New Roman" w:hAnsi="Times New Roman"/>
                <w:sz w:val="24"/>
                <w:szCs w:val="24"/>
              </w:rPr>
              <w:t>Балтийская централизованная библиотечная система</w:t>
            </w:r>
          </w:p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DF3" w:rsidRPr="000C701A" w:rsidRDefault="00495DF3" w:rsidP="006A7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 xml:space="preserve">ополнительное образование,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, духовно-нравственное развитие, профориентация, социализация</w:t>
            </w:r>
          </w:p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 xml:space="preserve">спользование материально-технической базы и кадрового потенциала учреждения,  новые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 xml:space="preserve"> конкурсы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5DF3" w:rsidRPr="000C701A" w:rsidTr="006A7F30">
        <w:trPr>
          <w:trHeight w:val="1100"/>
        </w:trPr>
        <w:tc>
          <w:tcPr>
            <w:tcW w:w="2410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01A">
              <w:rPr>
                <w:rFonts w:ascii="Times New Roman" w:hAnsi="Times New Roman"/>
                <w:sz w:val="24"/>
                <w:szCs w:val="24"/>
              </w:rPr>
              <w:t>Калининградский областной институт развития образования</w:t>
            </w:r>
          </w:p>
        </w:tc>
        <w:tc>
          <w:tcPr>
            <w:tcW w:w="3827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овышение квалификации педагогов - курсовая подготовка, методическая помощь, семинары</w:t>
            </w:r>
          </w:p>
        </w:tc>
        <w:tc>
          <w:tcPr>
            <w:tcW w:w="3006" w:type="dxa"/>
          </w:tcPr>
          <w:p w:rsidR="00495DF3" w:rsidRPr="000C701A" w:rsidRDefault="00495DF3" w:rsidP="006A7F30">
            <w:pPr>
              <w:tabs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701A">
              <w:rPr>
                <w:rFonts w:ascii="Times New Roman" w:hAnsi="Times New Roman"/>
                <w:sz w:val="24"/>
                <w:szCs w:val="24"/>
              </w:rPr>
              <w:t>овышение уровня педагогического мастерства, освоения новых педагогических технологий</w:t>
            </w:r>
          </w:p>
        </w:tc>
      </w:tr>
    </w:tbl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495DF3" w:rsidRPr="00BD480E" w:rsidRDefault="00495DF3" w:rsidP="00495D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80E">
        <w:rPr>
          <w:rFonts w:ascii="Times New Roman" w:hAnsi="Times New Roman" w:cs="Times New Roman"/>
          <w:i/>
          <w:sz w:val="28"/>
          <w:szCs w:val="28"/>
        </w:rPr>
        <w:t>Учащиеся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ind w:right="140"/>
        <w:jc w:val="both"/>
        <w:rPr>
          <w:rStyle w:val="c14"/>
          <w:color w:val="000000"/>
          <w:sz w:val="28"/>
          <w:szCs w:val="28"/>
        </w:rPr>
      </w:pPr>
      <w:r w:rsidRPr="00BD480E">
        <w:rPr>
          <w:color w:val="000000"/>
          <w:sz w:val="28"/>
          <w:szCs w:val="28"/>
        </w:rPr>
        <w:t>1)Сформировали ответственное отношение к своему здоровью.</w:t>
      </w:r>
      <w:r w:rsidRPr="00BD480E">
        <w:rPr>
          <w:rStyle w:val="c14"/>
          <w:color w:val="000000"/>
          <w:sz w:val="28"/>
          <w:szCs w:val="28"/>
        </w:rPr>
        <w:t xml:space="preserve"> Включение детей в физкультурно-оздоровительную и спортивно-массовую деятельность, способствовало развитию физических, волевых качеств и ценностей здорового образа жизни, навыков безопасного поведения.                                                                                                 </w:t>
      </w:r>
    </w:p>
    <w:p w:rsidR="00495DF3" w:rsidRPr="00BD480E" w:rsidRDefault="00495DF3" w:rsidP="00495DF3">
      <w:pPr>
        <w:pStyle w:val="c66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right="140"/>
        <w:jc w:val="both"/>
        <w:rPr>
          <w:rStyle w:val="c14"/>
          <w:color w:val="000000"/>
          <w:sz w:val="28"/>
          <w:szCs w:val="28"/>
        </w:rPr>
      </w:pPr>
      <w:r w:rsidRPr="00BD480E">
        <w:rPr>
          <w:rStyle w:val="c14"/>
          <w:color w:val="000000"/>
          <w:sz w:val="28"/>
          <w:szCs w:val="28"/>
        </w:rPr>
        <w:t> 2) </w:t>
      </w:r>
      <w:r w:rsidRPr="00BD480E">
        <w:rPr>
          <w:color w:val="000000"/>
          <w:sz w:val="28"/>
          <w:szCs w:val="28"/>
        </w:rPr>
        <w:t>Приобрели опыт коллективного творчества и навыки самоорганизации. </w:t>
      </w:r>
      <w:r w:rsidRPr="00BD480E">
        <w:rPr>
          <w:rStyle w:val="c14"/>
          <w:color w:val="000000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                                                          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ind w:right="140"/>
        <w:jc w:val="both"/>
        <w:rPr>
          <w:rStyle w:val="c14"/>
          <w:color w:val="000000"/>
          <w:sz w:val="28"/>
          <w:szCs w:val="28"/>
        </w:rPr>
      </w:pPr>
      <w:r w:rsidRPr="00BD480E">
        <w:rPr>
          <w:rStyle w:val="c14"/>
          <w:color w:val="000000"/>
          <w:sz w:val="28"/>
          <w:szCs w:val="28"/>
        </w:rPr>
        <w:t>3) </w:t>
      </w:r>
      <w:r w:rsidRPr="00BD480E">
        <w:rPr>
          <w:color w:val="000000"/>
          <w:sz w:val="28"/>
          <w:szCs w:val="28"/>
        </w:rPr>
        <w:t>Повысили уровень духовно-нравственной, гражданско-патриотической воспитанности.</w:t>
      </w:r>
      <w:r w:rsidRPr="00BD480E">
        <w:rPr>
          <w:rStyle w:val="c14"/>
          <w:color w:val="000000"/>
          <w:sz w:val="28"/>
          <w:szCs w:val="28"/>
        </w:rPr>
        <w:t>                                                                 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ind w:right="140"/>
        <w:jc w:val="both"/>
        <w:rPr>
          <w:rStyle w:val="c14"/>
          <w:color w:val="000000"/>
          <w:sz w:val="28"/>
          <w:szCs w:val="28"/>
        </w:rPr>
      </w:pPr>
      <w:r w:rsidRPr="00BD480E">
        <w:rPr>
          <w:rStyle w:val="c14"/>
          <w:color w:val="000000"/>
          <w:sz w:val="28"/>
          <w:szCs w:val="28"/>
        </w:rPr>
        <w:t>4) </w:t>
      </w:r>
      <w:r w:rsidRPr="00BD480E">
        <w:rPr>
          <w:color w:val="000000"/>
          <w:sz w:val="28"/>
          <w:szCs w:val="28"/>
        </w:rPr>
        <w:t>Приобрели умения адекватно оценивать жизненные ситуации, расставлять приоритеты.</w:t>
      </w:r>
      <w:r w:rsidRPr="00BD480E">
        <w:rPr>
          <w:rStyle w:val="c14"/>
          <w:color w:val="000000"/>
          <w:sz w:val="28"/>
          <w:szCs w:val="28"/>
        </w:rPr>
        <w:t>                                                     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ind w:right="140"/>
        <w:jc w:val="both"/>
        <w:rPr>
          <w:rStyle w:val="c14"/>
          <w:color w:val="000000"/>
          <w:sz w:val="28"/>
          <w:szCs w:val="28"/>
        </w:rPr>
      </w:pPr>
      <w:r w:rsidRPr="00BD480E">
        <w:rPr>
          <w:rStyle w:val="c14"/>
          <w:color w:val="000000"/>
          <w:sz w:val="28"/>
          <w:szCs w:val="28"/>
        </w:rPr>
        <w:t>5) </w:t>
      </w:r>
      <w:r w:rsidRPr="00BD480E">
        <w:rPr>
          <w:color w:val="000000"/>
          <w:sz w:val="28"/>
          <w:szCs w:val="28"/>
        </w:rPr>
        <w:t>Повысили уровень коммуникативной культуры, развили уверенность в себе, адаптировались в детском коллективе.</w:t>
      </w:r>
      <w:r w:rsidRPr="00BD480E">
        <w:rPr>
          <w:rStyle w:val="c14"/>
          <w:color w:val="000000"/>
          <w:sz w:val="28"/>
          <w:szCs w:val="28"/>
        </w:rPr>
        <w:t> 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BD480E">
        <w:rPr>
          <w:rStyle w:val="c14"/>
          <w:color w:val="000000"/>
          <w:sz w:val="28"/>
          <w:szCs w:val="28"/>
        </w:rPr>
        <w:t>6) </w:t>
      </w:r>
      <w:r w:rsidRPr="00BD480E">
        <w:rPr>
          <w:color w:val="000000"/>
          <w:sz w:val="28"/>
          <w:szCs w:val="28"/>
        </w:rPr>
        <w:t>Получили новые знания и расширили свой кругозор.</w:t>
      </w:r>
      <w:r w:rsidRPr="00BD480E">
        <w:rPr>
          <w:rStyle w:val="c1"/>
          <w:rFonts w:eastAsia="Calibri"/>
          <w:color w:val="000000"/>
          <w:sz w:val="28"/>
          <w:szCs w:val="28"/>
        </w:rPr>
        <w:t> Проведение мастер - классов, творческих мастерских и бесед помогут детям в формировании отношения понимания, заботы о людях, а также сохранению и пропаганде семейных ценностей.</w:t>
      </w:r>
    </w:p>
    <w:p w:rsidR="00495DF3" w:rsidRPr="00BD480E" w:rsidRDefault="00495DF3" w:rsidP="00495DF3">
      <w:pPr>
        <w:pStyle w:val="c29"/>
        <w:shd w:val="clear" w:color="auto" w:fill="FFFFFF"/>
        <w:spacing w:before="0" w:beforeAutospacing="0" w:after="0" w:afterAutospacing="0"/>
        <w:ind w:left="318" w:hanging="120"/>
        <w:jc w:val="center"/>
        <w:rPr>
          <w:color w:val="000000"/>
          <w:sz w:val="28"/>
          <w:szCs w:val="28"/>
        </w:rPr>
      </w:pPr>
      <w:r>
        <w:rPr>
          <w:rStyle w:val="c97"/>
          <w:rFonts w:eastAsia="Calibri"/>
          <w:i/>
          <w:iCs/>
          <w:color w:val="000000"/>
          <w:sz w:val="28"/>
          <w:szCs w:val="28"/>
        </w:rPr>
        <w:t>Педагоги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rStyle w:val="c1"/>
          <w:rFonts w:eastAsia="Calibri"/>
          <w:color w:val="000000"/>
          <w:sz w:val="28"/>
          <w:szCs w:val="28"/>
        </w:rPr>
      </w:pPr>
      <w:r w:rsidRPr="00BD480E">
        <w:rPr>
          <w:rStyle w:val="c1"/>
          <w:rFonts w:eastAsia="Calibri"/>
          <w:color w:val="000000"/>
          <w:sz w:val="28"/>
          <w:szCs w:val="28"/>
        </w:rPr>
        <w:t xml:space="preserve">1)Приобрели новый опыт организации игровой и познавательной деятельности детей и подростков в летний период, возможность применения этого опыта в основной педагогической деятельности.                                                                     </w:t>
      </w:r>
    </w:p>
    <w:p w:rsidR="00495DF3" w:rsidRDefault="00495DF3" w:rsidP="00495DF3">
      <w:pPr>
        <w:pStyle w:val="c66"/>
        <w:shd w:val="clear" w:color="auto" w:fill="FFFFFF"/>
        <w:tabs>
          <w:tab w:val="left" w:pos="709"/>
        </w:tabs>
        <w:spacing w:before="0" w:beforeAutospacing="0" w:after="0" w:afterAutospacing="0"/>
        <w:ind w:hanging="142"/>
        <w:jc w:val="both"/>
        <w:rPr>
          <w:rStyle w:val="c1"/>
          <w:rFonts w:eastAsia="Calibri"/>
          <w:color w:val="000000"/>
          <w:sz w:val="28"/>
          <w:szCs w:val="28"/>
        </w:rPr>
      </w:pPr>
      <w:r>
        <w:rPr>
          <w:rStyle w:val="c1"/>
          <w:rFonts w:eastAsia="Calibri"/>
          <w:color w:val="000000"/>
          <w:sz w:val="28"/>
          <w:szCs w:val="28"/>
        </w:rPr>
        <w:t xml:space="preserve">  2)</w:t>
      </w:r>
      <w:r w:rsidRPr="00BD480E">
        <w:rPr>
          <w:rStyle w:val="c1"/>
          <w:rFonts w:eastAsia="Calibri"/>
          <w:color w:val="000000"/>
          <w:sz w:val="28"/>
          <w:szCs w:val="28"/>
        </w:rPr>
        <w:t>Осмыслили позитивный опыт реализации летней программы.                                                                                                </w:t>
      </w:r>
    </w:p>
    <w:p w:rsidR="00495DF3" w:rsidRPr="00BD480E" w:rsidRDefault="00495DF3" w:rsidP="00495DF3">
      <w:pPr>
        <w:pStyle w:val="c66"/>
        <w:shd w:val="clear" w:color="auto" w:fill="FFFFFF"/>
        <w:tabs>
          <w:tab w:val="left" w:pos="709"/>
        </w:tabs>
        <w:spacing w:before="0" w:beforeAutospacing="0" w:after="0" w:afterAutospacing="0"/>
        <w:ind w:hanging="142"/>
        <w:jc w:val="both"/>
        <w:rPr>
          <w:rStyle w:val="c1"/>
          <w:rFonts w:eastAsia="Calibri"/>
          <w:color w:val="000000"/>
          <w:sz w:val="28"/>
          <w:szCs w:val="28"/>
        </w:rPr>
      </w:pPr>
      <w:r>
        <w:rPr>
          <w:rStyle w:val="c1"/>
          <w:rFonts w:eastAsia="Calibri"/>
          <w:color w:val="000000"/>
          <w:sz w:val="28"/>
          <w:szCs w:val="28"/>
        </w:rPr>
        <w:t xml:space="preserve"> 3)</w:t>
      </w:r>
      <w:r w:rsidRPr="00BD480E">
        <w:rPr>
          <w:rStyle w:val="c1"/>
          <w:rFonts w:eastAsia="Calibri"/>
          <w:color w:val="000000"/>
          <w:sz w:val="28"/>
          <w:szCs w:val="28"/>
        </w:rPr>
        <w:t xml:space="preserve">Внедрили новые формы и методы работы в практику деятельности.                                                                                               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rStyle w:val="c1"/>
          <w:rFonts w:eastAsia="Calibri"/>
          <w:color w:val="000000"/>
          <w:sz w:val="28"/>
          <w:szCs w:val="28"/>
        </w:rPr>
      </w:pPr>
      <w:r w:rsidRPr="00BD480E">
        <w:rPr>
          <w:rStyle w:val="c1"/>
          <w:rFonts w:eastAsia="Calibri"/>
          <w:color w:val="000000"/>
          <w:sz w:val="28"/>
          <w:szCs w:val="28"/>
        </w:rPr>
        <w:t>4) Вышли на уровень сотворчества детей и педагогов.                  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rStyle w:val="c1"/>
          <w:rFonts w:eastAsia="Calibri"/>
          <w:color w:val="000000"/>
          <w:sz w:val="28"/>
          <w:szCs w:val="28"/>
        </w:rPr>
      </w:pPr>
      <w:r>
        <w:rPr>
          <w:rStyle w:val="c1"/>
          <w:rFonts w:eastAsia="Calibri"/>
          <w:color w:val="000000"/>
          <w:sz w:val="28"/>
          <w:szCs w:val="28"/>
        </w:rPr>
        <w:t>5)</w:t>
      </w:r>
      <w:r w:rsidRPr="00BD480E">
        <w:rPr>
          <w:rStyle w:val="c1"/>
          <w:rFonts w:eastAsia="Calibri"/>
          <w:color w:val="000000"/>
          <w:sz w:val="28"/>
          <w:szCs w:val="28"/>
        </w:rPr>
        <w:t>Способствовали сплочению педагогического и детского коллективов.                                                                                              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rStyle w:val="c1"/>
          <w:rFonts w:eastAsia="Calibri"/>
          <w:color w:val="000000"/>
          <w:sz w:val="28"/>
          <w:szCs w:val="28"/>
        </w:rPr>
      </w:pPr>
      <w:r w:rsidRPr="00BD480E">
        <w:rPr>
          <w:rStyle w:val="c1"/>
          <w:rFonts w:eastAsia="Calibri"/>
          <w:color w:val="000000"/>
          <w:sz w:val="28"/>
          <w:szCs w:val="28"/>
        </w:rPr>
        <w:t xml:space="preserve">6) Повысили уровень профессионализма.                                             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80E">
        <w:rPr>
          <w:rStyle w:val="c1"/>
          <w:rFonts w:eastAsia="Calibri"/>
          <w:color w:val="000000"/>
          <w:sz w:val="28"/>
          <w:szCs w:val="28"/>
        </w:rPr>
        <w:t>7) Способствовали развитию детей, выявлению одаренных детей.</w:t>
      </w:r>
    </w:p>
    <w:p w:rsidR="00495DF3" w:rsidRPr="00BD480E" w:rsidRDefault="00495DF3" w:rsidP="00495DF3">
      <w:pPr>
        <w:pStyle w:val="c29"/>
        <w:shd w:val="clear" w:color="auto" w:fill="FFFFFF"/>
        <w:spacing w:before="0" w:beforeAutospacing="0" w:after="0" w:afterAutospacing="0"/>
        <w:ind w:left="318" w:hanging="120"/>
        <w:jc w:val="center"/>
        <w:rPr>
          <w:color w:val="000000"/>
          <w:sz w:val="28"/>
          <w:szCs w:val="28"/>
        </w:rPr>
      </w:pPr>
      <w:r w:rsidRPr="00BD480E">
        <w:rPr>
          <w:rStyle w:val="c97"/>
          <w:rFonts w:eastAsia="Calibri"/>
          <w:i/>
          <w:iCs/>
          <w:color w:val="000000"/>
          <w:sz w:val="28"/>
          <w:szCs w:val="28"/>
        </w:rPr>
        <w:t>Учреждение</w:t>
      </w:r>
    </w:p>
    <w:p w:rsidR="00495DF3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rStyle w:val="c1"/>
          <w:rFonts w:eastAsia="Calibri"/>
          <w:color w:val="000000"/>
          <w:sz w:val="28"/>
          <w:szCs w:val="28"/>
        </w:rPr>
      </w:pPr>
      <w:r>
        <w:rPr>
          <w:rStyle w:val="c1"/>
          <w:rFonts w:eastAsia="Calibri"/>
          <w:color w:val="000000"/>
          <w:sz w:val="28"/>
          <w:szCs w:val="28"/>
        </w:rPr>
        <w:t>1)</w:t>
      </w:r>
      <w:r w:rsidRPr="00BD480E">
        <w:rPr>
          <w:rStyle w:val="c1"/>
          <w:rFonts w:eastAsia="Calibri"/>
          <w:color w:val="000000"/>
          <w:sz w:val="28"/>
          <w:szCs w:val="28"/>
        </w:rPr>
        <w:t>Будет совершенствовать программное обеспечение отдыха и досуга детей в условиях лета, использование прогрессивных форм организации детского досуга.                                                                    </w:t>
      </w:r>
    </w:p>
    <w:p w:rsidR="00495DF3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rStyle w:val="c1"/>
          <w:rFonts w:eastAsia="Calibri"/>
          <w:color w:val="000000"/>
          <w:sz w:val="28"/>
          <w:szCs w:val="28"/>
        </w:rPr>
      </w:pPr>
      <w:r>
        <w:rPr>
          <w:rStyle w:val="c1"/>
          <w:rFonts w:eastAsia="Calibri"/>
          <w:color w:val="000000"/>
          <w:sz w:val="28"/>
          <w:szCs w:val="28"/>
        </w:rPr>
        <w:t>2)</w:t>
      </w:r>
      <w:r w:rsidRPr="00BD480E">
        <w:rPr>
          <w:rStyle w:val="c1"/>
          <w:rFonts w:eastAsia="Calibri"/>
          <w:color w:val="000000"/>
          <w:sz w:val="28"/>
          <w:szCs w:val="28"/>
        </w:rPr>
        <w:t xml:space="preserve"> Определит перспективы развития программы.                                         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rFonts w:eastAsia="Calibri"/>
          <w:color w:val="000000"/>
          <w:sz w:val="28"/>
          <w:szCs w:val="28"/>
        </w:rPr>
        <w:t xml:space="preserve">3) </w:t>
      </w:r>
      <w:proofErr w:type="gramStart"/>
      <w:r w:rsidRPr="00BD480E">
        <w:rPr>
          <w:rStyle w:val="c1"/>
          <w:rFonts w:eastAsia="Calibri"/>
          <w:color w:val="000000"/>
          <w:sz w:val="28"/>
          <w:szCs w:val="28"/>
        </w:rPr>
        <w:t>В</w:t>
      </w:r>
      <w:proofErr w:type="gramEnd"/>
      <w:r w:rsidRPr="00BD480E">
        <w:rPr>
          <w:rStyle w:val="c1"/>
          <w:rFonts w:eastAsia="Calibri"/>
          <w:color w:val="000000"/>
          <w:sz w:val="28"/>
          <w:szCs w:val="28"/>
        </w:rPr>
        <w:t xml:space="preserve"> результате реализации программы определятся новые инициативы, которые дадут новые возможности в расширении влияния на социум, повышение авторитета учреждения.</w:t>
      </w:r>
    </w:p>
    <w:p w:rsidR="00495DF3" w:rsidRPr="00BD480E" w:rsidRDefault="00495DF3" w:rsidP="00495DF3">
      <w:pPr>
        <w:pStyle w:val="c29"/>
        <w:shd w:val="clear" w:color="auto" w:fill="FFFFFF"/>
        <w:spacing w:before="0" w:beforeAutospacing="0" w:after="0" w:afterAutospacing="0"/>
        <w:ind w:left="318" w:hanging="318"/>
        <w:jc w:val="center"/>
        <w:rPr>
          <w:color w:val="000000"/>
          <w:sz w:val="28"/>
          <w:szCs w:val="28"/>
        </w:rPr>
      </w:pPr>
      <w:r w:rsidRPr="00BD480E">
        <w:rPr>
          <w:rStyle w:val="c14"/>
          <w:i/>
          <w:iCs/>
          <w:color w:val="000000"/>
          <w:sz w:val="28"/>
          <w:szCs w:val="28"/>
        </w:rPr>
        <w:t>Родители детей и подростков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rStyle w:val="c1"/>
          <w:rFonts w:eastAsia="Calibri"/>
          <w:color w:val="000000"/>
          <w:sz w:val="28"/>
          <w:szCs w:val="28"/>
        </w:rPr>
      </w:pPr>
      <w:r w:rsidRPr="00BD480E">
        <w:rPr>
          <w:rStyle w:val="c1"/>
          <w:rFonts w:eastAsia="Calibri"/>
          <w:color w:val="000000"/>
          <w:sz w:val="28"/>
          <w:szCs w:val="28"/>
        </w:rPr>
        <w:t>1) Установят долговременные и доверительные отношения с учреждением.                                                                                                  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rStyle w:val="c1"/>
          <w:rFonts w:eastAsia="Calibri"/>
          <w:color w:val="000000"/>
          <w:sz w:val="28"/>
          <w:szCs w:val="28"/>
        </w:rPr>
      </w:pPr>
      <w:r w:rsidRPr="00BD480E">
        <w:rPr>
          <w:rStyle w:val="c1"/>
          <w:rFonts w:eastAsia="Calibri"/>
          <w:color w:val="000000"/>
          <w:sz w:val="28"/>
          <w:szCs w:val="28"/>
        </w:rPr>
        <w:t>2) Получат информацию о творческом и интеллектуальном развитии детей.                                                                                                    </w:t>
      </w:r>
    </w:p>
    <w:p w:rsidR="00495DF3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rStyle w:val="c1"/>
          <w:rFonts w:eastAsia="Calibri"/>
          <w:color w:val="000000"/>
          <w:sz w:val="28"/>
          <w:szCs w:val="28"/>
        </w:rPr>
      </w:pPr>
      <w:r w:rsidRPr="00BD480E">
        <w:rPr>
          <w:rStyle w:val="c1"/>
          <w:rFonts w:eastAsia="Calibri"/>
          <w:color w:val="000000"/>
          <w:sz w:val="28"/>
          <w:szCs w:val="28"/>
        </w:rPr>
        <w:t>3) Получат рекомендации педагогического и социально-психологического сопровождения детей по их воспитанию и развитию.</w:t>
      </w:r>
    </w:p>
    <w:p w:rsidR="00495DF3" w:rsidRDefault="00495DF3" w:rsidP="00495DF3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95DF3" w:rsidRPr="00F515F9" w:rsidRDefault="00495DF3" w:rsidP="00495DF3">
      <w:pPr>
        <w:pStyle w:val="western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F515F9">
        <w:rPr>
          <w:b/>
          <w:bCs/>
          <w:sz w:val="28"/>
          <w:szCs w:val="28"/>
          <w:lang w:val="ru-RU"/>
        </w:rPr>
        <w:t>Критерии оценки эффективности реализованных мероприятий</w:t>
      </w:r>
    </w:p>
    <w:p w:rsidR="00495DF3" w:rsidRPr="00BD480E" w:rsidRDefault="00495DF3" w:rsidP="00495DF3">
      <w:pPr>
        <w:pStyle w:val="c6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5DF3" w:rsidRPr="00E54B38" w:rsidRDefault="00495DF3" w:rsidP="00495DF3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E54B38">
        <w:rPr>
          <w:sz w:val="28"/>
          <w:szCs w:val="28"/>
        </w:rPr>
        <w:t>Мониторинг соматического здоровья детей:</w:t>
      </w:r>
    </w:p>
    <w:p w:rsidR="00495DF3" w:rsidRPr="00E54B38" w:rsidRDefault="00495DF3" w:rsidP="00495DF3">
      <w:pPr>
        <w:pStyle w:val="a9"/>
        <w:numPr>
          <w:ilvl w:val="1"/>
          <w:numId w:val="28"/>
        </w:numPr>
        <w:spacing w:before="0" w:beforeAutospacing="0" w:after="29" w:afterAutospacing="0"/>
        <w:ind w:right="432"/>
        <w:jc w:val="both"/>
        <w:rPr>
          <w:sz w:val="28"/>
          <w:szCs w:val="28"/>
        </w:rPr>
      </w:pPr>
      <w:r w:rsidRPr="00E54B38">
        <w:rPr>
          <w:sz w:val="28"/>
          <w:szCs w:val="28"/>
        </w:rPr>
        <w:t>динамика здоровья по входному контролю (рост, вес ребенка на начало смены) и выходному контролю (рост, вес ребенка на конец смены) и 100% посещаемость</w:t>
      </w:r>
    </w:p>
    <w:p w:rsidR="00495DF3" w:rsidRPr="00E54B38" w:rsidRDefault="00495DF3" w:rsidP="00495DF3">
      <w:pPr>
        <w:pStyle w:val="a9"/>
        <w:numPr>
          <w:ilvl w:val="0"/>
          <w:numId w:val="28"/>
        </w:numPr>
        <w:spacing w:before="0" w:beforeAutospacing="0" w:after="29" w:afterAutospacing="0"/>
        <w:ind w:right="432"/>
        <w:jc w:val="both"/>
        <w:rPr>
          <w:sz w:val="28"/>
          <w:szCs w:val="28"/>
        </w:rPr>
      </w:pPr>
      <w:r w:rsidRPr="00E54B38">
        <w:rPr>
          <w:sz w:val="28"/>
          <w:szCs w:val="28"/>
        </w:rPr>
        <w:t>Мониторинг развития индивидуальных способностей ребенка</w:t>
      </w:r>
    </w:p>
    <w:p w:rsidR="00495DF3" w:rsidRDefault="00495DF3" w:rsidP="00495DF3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E54B38">
        <w:rPr>
          <w:sz w:val="28"/>
          <w:szCs w:val="28"/>
        </w:rPr>
        <w:t>Мониторинг психического здоровья детей: динамика уровня тревожности, утомляемости, эмоционального благополучия, ежедневная рефлексия</w:t>
      </w:r>
    </w:p>
    <w:p w:rsidR="00495DF3" w:rsidRPr="005F6ECE" w:rsidRDefault="00495DF3" w:rsidP="00495DF3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ECE">
        <w:rPr>
          <w:sz w:val="28"/>
          <w:szCs w:val="28"/>
        </w:rPr>
        <w:t xml:space="preserve">Мониторинг результативности проведенных мероприятий и дел лагеря: анкетирование ребят, их родителей, педагогов, тестирование, творческий отзыв, </w:t>
      </w:r>
      <w:proofErr w:type="spellStart"/>
      <w:r w:rsidRPr="005F6ECE">
        <w:rPr>
          <w:sz w:val="28"/>
          <w:szCs w:val="28"/>
        </w:rPr>
        <w:t>цветопись</w:t>
      </w:r>
      <w:proofErr w:type="spellEnd"/>
      <w:r w:rsidRPr="005F6ECE">
        <w:rPr>
          <w:sz w:val="28"/>
          <w:szCs w:val="28"/>
        </w:rPr>
        <w:t>, рефлексия</w:t>
      </w:r>
    </w:p>
    <w:p w:rsidR="00495DF3" w:rsidRPr="00E54B38" w:rsidRDefault="00495DF3" w:rsidP="00495DF3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ценностного содержания проводимых мероприятий </w:t>
      </w:r>
    </w:p>
    <w:p w:rsidR="00495DF3" w:rsidRPr="00E54B38" w:rsidRDefault="00495DF3" w:rsidP="00495DF3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E54B38">
        <w:rPr>
          <w:sz w:val="28"/>
          <w:szCs w:val="28"/>
        </w:rPr>
        <w:t>Мониторинг деятельности педагогов, диагностика уровня готовности педагога к воспитательной работе, анкетирование, самонаблюдение, рефлексия.</w:t>
      </w:r>
    </w:p>
    <w:p w:rsidR="00495DF3" w:rsidRPr="00B635B9" w:rsidRDefault="00495DF3" w:rsidP="00495DF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B38">
        <w:rPr>
          <w:sz w:val="28"/>
          <w:szCs w:val="28"/>
        </w:rPr>
        <w:t>Для определения эффективности реализуемых мероприятий используются разные методы диагностики, параметры задаются задачами, поставленными перед педагогическим коллективом лагеря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57"/>
      </w:tblGrid>
      <w:tr w:rsidR="00495DF3" w:rsidRPr="009D4ECC" w:rsidTr="006A7F30">
        <w:tc>
          <w:tcPr>
            <w:tcW w:w="2694" w:type="dxa"/>
          </w:tcPr>
          <w:p w:rsidR="00495DF3" w:rsidRPr="00EF18A2" w:rsidRDefault="00495DF3" w:rsidP="006A7F3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F18A2">
              <w:rPr>
                <w:b/>
              </w:rPr>
              <w:t>Этап</w:t>
            </w:r>
          </w:p>
        </w:tc>
        <w:tc>
          <w:tcPr>
            <w:tcW w:w="6657" w:type="dxa"/>
          </w:tcPr>
          <w:p w:rsidR="00495DF3" w:rsidRPr="00EF18A2" w:rsidRDefault="00495DF3" w:rsidP="006A7F30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F18A2">
              <w:rPr>
                <w:b/>
              </w:rPr>
              <w:t>Методика</w:t>
            </w:r>
            <w:proofErr w:type="spellEnd"/>
          </w:p>
          <w:p w:rsidR="00495DF3" w:rsidRPr="00EF18A2" w:rsidRDefault="00495DF3" w:rsidP="006A7F3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95DF3" w:rsidRPr="009D4ECC" w:rsidTr="006A7F30">
        <w:tc>
          <w:tcPr>
            <w:tcW w:w="2694" w:type="dxa"/>
            <w:vMerge w:val="restart"/>
          </w:tcPr>
          <w:p w:rsidR="00495DF3" w:rsidRPr="009D4ECC" w:rsidRDefault="00495DF3" w:rsidP="006A7F30">
            <w:pPr>
              <w:pStyle w:val="western"/>
              <w:spacing w:before="0" w:beforeAutospacing="0" w:after="0" w:afterAutospacing="0"/>
              <w:ind w:right="-115"/>
              <w:jc w:val="both"/>
            </w:pPr>
            <w:proofErr w:type="spellStart"/>
            <w:r w:rsidRPr="009D4ECC">
              <w:t>Входнаядиагностика</w:t>
            </w:r>
            <w:proofErr w:type="spellEnd"/>
          </w:p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6657" w:type="dxa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 w:rsidRPr="00EF18A2">
              <w:rPr>
                <w:color w:val="000000"/>
              </w:rPr>
              <w:t>Индивидуальная карта здоровья воспитанника пришкольного лагеря.</w:t>
            </w:r>
          </w:p>
        </w:tc>
      </w:tr>
      <w:tr w:rsidR="00495DF3" w:rsidRPr="009D4ECC" w:rsidTr="006A7F30">
        <w:tc>
          <w:tcPr>
            <w:tcW w:w="2694" w:type="dxa"/>
            <w:vMerge/>
          </w:tcPr>
          <w:p w:rsidR="00495DF3" w:rsidRPr="00EF18A2" w:rsidRDefault="00495DF3" w:rsidP="006A7F30">
            <w:pPr>
              <w:pStyle w:val="western"/>
              <w:spacing w:before="0" w:beforeAutospacing="0" w:after="0" w:afterAutospacing="0"/>
              <w:ind w:right="-115"/>
              <w:jc w:val="both"/>
              <w:rPr>
                <w:lang w:val="ru-RU"/>
              </w:rPr>
            </w:pPr>
          </w:p>
        </w:tc>
        <w:tc>
          <w:tcPr>
            <w:tcW w:w="6657" w:type="dxa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 w:rsidRPr="00EF18A2">
              <w:rPr>
                <w:color w:val="000000"/>
              </w:rPr>
              <w:t>Таблица уровня физической подготовки воспитанника пришкольного лагеря (начало и окончание смены)</w:t>
            </w:r>
          </w:p>
        </w:tc>
      </w:tr>
      <w:tr w:rsidR="00495DF3" w:rsidRPr="009D4ECC" w:rsidTr="006A7F30">
        <w:tc>
          <w:tcPr>
            <w:tcW w:w="2694" w:type="dxa"/>
            <w:vMerge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6657" w:type="dxa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 w:rsidRPr="009D4ECC">
              <w:t xml:space="preserve">Тест-анкета американских психологов А. де </w:t>
            </w:r>
            <w:proofErr w:type="spellStart"/>
            <w:r w:rsidRPr="009D4ECC">
              <w:t>Хаан</w:t>
            </w:r>
            <w:proofErr w:type="spellEnd"/>
            <w:r w:rsidRPr="009D4ECC">
              <w:t xml:space="preserve"> и Г. Каф на выявление способностей </w:t>
            </w:r>
            <w:r w:rsidRPr="00EF18A2">
              <w:rPr>
                <w:color w:val="000000"/>
              </w:rPr>
              <w:t>(начало и окончание смены)</w:t>
            </w:r>
          </w:p>
        </w:tc>
      </w:tr>
      <w:tr w:rsidR="00495DF3" w:rsidRPr="009D4ECC" w:rsidTr="006A7F30">
        <w:tc>
          <w:tcPr>
            <w:tcW w:w="2694" w:type="dxa"/>
            <w:vMerge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6657" w:type="dxa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 w:rsidRPr="009D4ECC">
              <w:t>Анкета участника лагеря (вводная диагностика)</w:t>
            </w:r>
          </w:p>
        </w:tc>
      </w:tr>
      <w:tr w:rsidR="00495DF3" w:rsidRPr="009D4ECC" w:rsidTr="006A7F30">
        <w:tc>
          <w:tcPr>
            <w:tcW w:w="2694" w:type="dxa"/>
            <w:vMerge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6657" w:type="dxa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 w:rsidRPr="009D4ECC">
              <w:t>Тест «Самоопределение уровня готовности педагога к воспитательной работе»</w:t>
            </w:r>
          </w:p>
        </w:tc>
      </w:tr>
      <w:tr w:rsidR="00495DF3" w:rsidRPr="009D4ECC" w:rsidTr="006A7F30">
        <w:tc>
          <w:tcPr>
            <w:tcW w:w="2694" w:type="dxa"/>
            <w:vMerge w:val="restart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 w:rsidRPr="009D4ECC">
              <w:t>Текущая диагностика</w:t>
            </w:r>
          </w:p>
        </w:tc>
        <w:tc>
          <w:tcPr>
            <w:tcW w:w="6657" w:type="dxa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 w:rsidRPr="00EF18A2">
              <w:rPr>
                <w:color w:val="000000"/>
              </w:rPr>
              <w:t>Т</w:t>
            </w:r>
            <w:r>
              <w:rPr>
                <w:color w:val="000000"/>
              </w:rPr>
              <w:t>ест «</w:t>
            </w:r>
            <w:r w:rsidRPr="00EF18A2">
              <w:rPr>
                <w:color w:val="000000"/>
              </w:rPr>
              <w:t>Ваш творческий потенциал</w:t>
            </w:r>
            <w:r>
              <w:rPr>
                <w:color w:val="000000"/>
              </w:rPr>
              <w:t>»</w:t>
            </w:r>
          </w:p>
        </w:tc>
      </w:tr>
      <w:tr w:rsidR="00495DF3" w:rsidRPr="009D4ECC" w:rsidTr="006A7F30">
        <w:tc>
          <w:tcPr>
            <w:tcW w:w="2694" w:type="dxa"/>
            <w:vMerge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6657" w:type="dxa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 w:rsidRPr="009D4ECC">
              <w:t>Методики диагностики личностного роста</w:t>
            </w:r>
            <w:r>
              <w:t xml:space="preserve">. Еженедельно подсчитываются добытые </w:t>
            </w:r>
            <w:proofErr w:type="spellStart"/>
            <w:r>
              <w:t>артифакты</w:t>
            </w:r>
            <w:proofErr w:type="spellEnd"/>
            <w:r>
              <w:t>, отмечается вклад каждого участника в общее дело отряда.</w:t>
            </w:r>
          </w:p>
        </w:tc>
      </w:tr>
      <w:tr w:rsidR="00495DF3" w:rsidRPr="009D4ECC" w:rsidTr="006A7F30">
        <w:tc>
          <w:tcPr>
            <w:tcW w:w="2694" w:type="dxa"/>
            <w:vMerge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6657" w:type="dxa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 w:rsidRPr="009D4ECC">
              <w:t>Методика «Измерения уровня тревожности Тейлора»</w:t>
            </w:r>
          </w:p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 w:rsidRPr="009D4ECC">
              <w:t>(адаптированная Немчиным Т.А.).</w:t>
            </w:r>
          </w:p>
        </w:tc>
      </w:tr>
      <w:tr w:rsidR="00495DF3" w:rsidRPr="009D4ECC" w:rsidTr="006A7F30">
        <w:tc>
          <w:tcPr>
            <w:tcW w:w="2694" w:type="dxa"/>
            <w:vMerge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6657" w:type="dxa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>
              <w:t>«Час откровения»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обновляется. Сделать запись в Листке откровений может каждый.</w:t>
            </w:r>
          </w:p>
        </w:tc>
      </w:tr>
      <w:tr w:rsidR="00495DF3" w:rsidRPr="009D4ECC" w:rsidTr="006A7F30">
        <w:tc>
          <w:tcPr>
            <w:tcW w:w="2694" w:type="dxa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r w:rsidRPr="009D4ECC">
              <w:t>Итоговая диагностика</w:t>
            </w:r>
          </w:p>
        </w:tc>
        <w:tc>
          <w:tcPr>
            <w:tcW w:w="6657" w:type="dxa"/>
          </w:tcPr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9D4ECC">
              <w:t>Анкетадля</w:t>
            </w:r>
            <w:proofErr w:type="spellEnd"/>
            <w:r w:rsidRPr="009D4ECC">
              <w:t xml:space="preserve"> участников смены (итоговая диагностика)</w:t>
            </w:r>
          </w:p>
          <w:p w:rsidR="00495DF3" w:rsidRPr="009D4ECC" w:rsidRDefault="00495DF3" w:rsidP="006A7F30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9D4ECC">
              <w:t>Диагностикаэмоционально</w:t>
            </w:r>
            <w:proofErr w:type="spellEnd"/>
            <w:r w:rsidRPr="009D4ECC">
              <w:t xml:space="preserve">-психологического благополучия участников смены </w:t>
            </w:r>
          </w:p>
        </w:tc>
      </w:tr>
    </w:tbl>
    <w:p w:rsidR="00495DF3" w:rsidRPr="00E54B38" w:rsidRDefault="00495DF3" w:rsidP="00495DF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B38">
        <w:rPr>
          <w:sz w:val="28"/>
          <w:szCs w:val="28"/>
        </w:rPr>
        <w:t>При оценке результативности деятельности лагеря учитываются изменения, которые произошли во всех субъектах деятельности: в детях, педагогах, родителях.</w:t>
      </w:r>
    </w:p>
    <w:tbl>
      <w:tblPr>
        <w:tblW w:w="9226" w:type="dxa"/>
        <w:tblCellSpacing w:w="0" w:type="dxa"/>
        <w:tblInd w:w="1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4116"/>
      </w:tblGrid>
      <w:tr w:rsidR="00495DF3" w:rsidRPr="008D02F3" w:rsidTr="006A7F30">
        <w:trPr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F3" w:rsidRPr="008D02F3" w:rsidRDefault="00495DF3" w:rsidP="006A7F30">
            <w:pPr>
              <w:pStyle w:val="4"/>
              <w:spacing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8D02F3">
              <w:rPr>
                <w:sz w:val="24"/>
                <w:szCs w:val="24"/>
              </w:rPr>
              <w:t>Дети</w:t>
            </w:r>
            <w:proofErr w:type="spellEnd"/>
          </w:p>
        </w:tc>
        <w:tc>
          <w:tcPr>
            <w:tcW w:w="70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  <w:rPr>
                <w:lang w:val="ru-RU"/>
              </w:rPr>
            </w:pPr>
            <w:r w:rsidRPr="008D02F3">
              <w:rPr>
                <w:lang w:val="ru-RU"/>
              </w:rPr>
              <w:t>Количественный и качественный компонент:</w:t>
            </w:r>
          </w:p>
          <w:p w:rsidR="00495DF3" w:rsidRPr="008D02F3" w:rsidRDefault="00495DF3" w:rsidP="00495DF3">
            <w:pPr>
              <w:pStyle w:val="western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ru-RU"/>
              </w:rPr>
            </w:pPr>
            <w:r w:rsidRPr="008D02F3">
              <w:rPr>
                <w:lang w:val="ru-RU"/>
              </w:rPr>
              <w:t>образовательная деятельность</w:t>
            </w:r>
          </w:p>
          <w:p w:rsidR="00495DF3" w:rsidRPr="008D02F3" w:rsidRDefault="00495DF3" w:rsidP="00495DF3">
            <w:pPr>
              <w:pStyle w:val="western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ru-RU"/>
              </w:rPr>
            </w:pPr>
            <w:r w:rsidRPr="008D02F3">
              <w:rPr>
                <w:lang w:val="ru-RU"/>
              </w:rPr>
              <w:t>результаты научно-исследовательской, творческой, трудовой, спортивной деятельности</w:t>
            </w:r>
          </w:p>
          <w:p w:rsidR="00495DF3" w:rsidRPr="008D02F3" w:rsidRDefault="00495DF3" w:rsidP="00495DF3">
            <w:pPr>
              <w:pStyle w:val="western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ru-RU"/>
              </w:rPr>
            </w:pPr>
            <w:r w:rsidRPr="008D02F3">
              <w:rPr>
                <w:lang w:val="ru-RU"/>
              </w:rPr>
              <w:t>характеристика состояния здоровья</w:t>
            </w:r>
          </w:p>
          <w:p w:rsidR="00495DF3" w:rsidRPr="008D02F3" w:rsidRDefault="00495DF3" w:rsidP="00495DF3">
            <w:pPr>
              <w:pStyle w:val="western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ru-RU"/>
              </w:rPr>
            </w:pPr>
            <w:r w:rsidRPr="008D02F3">
              <w:rPr>
                <w:lang w:val="ru-RU"/>
              </w:rPr>
              <w:t>духовно-нравственный рост</w:t>
            </w:r>
          </w:p>
        </w:tc>
      </w:tr>
      <w:tr w:rsidR="00495DF3" w:rsidRPr="008D02F3" w:rsidTr="006A7F30">
        <w:trPr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</w:pPr>
            <w:proofErr w:type="spellStart"/>
            <w:r w:rsidRPr="008D02F3">
              <w:t>Педагоги</w:t>
            </w:r>
            <w:proofErr w:type="spellEnd"/>
          </w:p>
        </w:tc>
        <w:tc>
          <w:tcPr>
            <w:tcW w:w="70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  <w:rPr>
                <w:lang w:val="ru-RU"/>
              </w:rPr>
            </w:pPr>
            <w:r w:rsidRPr="008D02F3">
              <w:rPr>
                <w:lang w:val="ru-RU"/>
              </w:rPr>
              <w:t>Уровень профессиональной подготовки</w:t>
            </w:r>
          </w:p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  <w:rPr>
                <w:lang w:val="ru-RU"/>
              </w:rPr>
            </w:pPr>
            <w:r w:rsidRPr="008D02F3">
              <w:rPr>
                <w:lang w:val="ru-RU"/>
              </w:rPr>
              <w:t>Личностные отношения между педагогом и ребенком</w:t>
            </w:r>
          </w:p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</w:pPr>
            <w:proofErr w:type="spellStart"/>
            <w:r w:rsidRPr="008D02F3">
              <w:t>Количественныепоказатели</w:t>
            </w:r>
            <w:proofErr w:type="spellEnd"/>
          </w:p>
        </w:tc>
      </w:tr>
      <w:tr w:rsidR="00495DF3" w:rsidRPr="008D02F3" w:rsidTr="006A7F30">
        <w:trPr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</w:pPr>
            <w:proofErr w:type="spellStart"/>
            <w:r w:rsidRPr="008D02F3">
              <w:t>Родители</w:t>
            </w:r>
            <w:proofErr w:type="spellEnd"/>
          </w:p>
        </w:tc>
        <w:tc>
          <w:tcPr>
            <w:tcW w:w="70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</w:pPr>
            <w:proofErr w:type="spellStart"/>
            <w:r w:rsidRPr="008D02F3">
              <w:t>Социологическоеисследование</w:t>
            </w:r>
            <w:proofErr w:type="spellEnd"/>
          </w:p>
        </w:tc>
      </w:tr>
      <w:tr w:rsidR="00495DF3" w:rsidRPr="008D02F3" w:rsidTr="006A7F30">
        <w:trPr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</w:pPr>
            <w:proofErr w:type="spellStart"/>
            <w:r w:rsidRPr="008D02F3">
              <w:t>Администрация</w:t>
            </w:r>
            <w:proofErr w:type="spellEnd"/>
          </w:p>
        </w:tc>
        <w:tc>
          <w:tcPr>
            <w:tcW w:w="70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  <w:rPr>
                <w:lang w:val="ru-RU"/>
              </w:rPr>
            </w:pPr>
            <w:r w:rsidRPr="008D02F3">
              <w:rPr>
                <w:lang w:val="ru-RU"/>
              </w:rPr>
              <w:t>Оценка профессионального уровня знаний, умений и продуктивности управленческой деятельности</w:t>
            </w:r>
          </w:p>
        </w:tc>
      </w:tr>
      <w:tr w:rsidR="00495DF3" w:rsidRPr="008D02F3" w:rsidTr="006A7F30">
        <w:trPr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  <w:rPr>
                <w:lang w:val="ru-RU"/>
              </w:rPr>
            </w:pPr>
            <w:r w:rsidRPr="008D02F3">
              <w:rPr>
                <w:lang w:val="ru-RU"/>
              </w:rPr>
              <w:t>Материально-техническое и методическое обеспечение</w:t>
            </w:r>
          </w:p>
        </w:tc>
        <w:tc>
          <w:tcPr>
            <w:tcW w:w="70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  <w:rPr>
                <w:lang w:val="ru-RU"/>
              </w:rPr>
            </w:pPr>
            <w:r w:rsidRPr="008D02F3">
              <w:rPr>
                <w:lang w:val="ru-RU"/>
              </w:rPr>
              <w:t>Уровень обеспеченности методической литературой</w:t>
            </w:r>
          </w:p>
          <w:p w:rsidR="00495DF3" w:rsidRPr="008D02F3" w:rsidRDefault="00495DF3" w:rsidP="006A7F30">
            <w:pPr>
              <w:pStyle w:val="western"/>
              <w:spacing w:before="0" w:beforeAutospacing="0" w:after="0" w:afterAutospacing="0"/>
              <w:jc w:val="both"/>
              <w:rPr>
                <w:lang w:val="ru-RU"/>
              </w:rPr>
            </w:pPr>
            <w:r w:rsidRPr="008D02F3">
              <w:rPr>
                <w:lang w:val="ru-RU"/>
              </w:rPr>
              <w:t>Техническая оснащенность</w:t>
            </w:r>
          </w:p>
        </w:tc>
      </w:tr>
    </w:tbl>
    <w:p w:rsidR="00495DF3" w:rsidRPr="00EF18A2" w:rsidRDefault="00495DF3" w:rsidP="00495DF3">
      <w:pPr>
        <w:pStyle w:val="western"/>
        <w:spacing w:before="0" w:beforeAutospacing="0" w:after="0" w:afterAutospacing="0"/>
        <w:jc w:val="both"/>
        <w:rPr>
          <w:color w:val="FF0000"/>
          <w:sz w:val="28"/>
          <w:szCs w:val="28"/>
          <w:lang w:val="ru-RU"/>
        </w:rPr>
      </w:pPr>
    </w:p>
    <w:p w:rsidR="00495DF3" w:rsidRPr="00BD480E" w:rsidRDefault="00495DF3" w:rsidP="00495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F3" w:rsidRPr="00E1748C" w:rsidRDefault="00495DF3" w:rsidP="00495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DF3" w:rsidRPr="00E1748C" w:rsidRDefault="00495DF3" w:rsidP="00495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DF3" w:rsidRDefault="00495DF3" w:rsidP="00495D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5DF3" w:rsidRPr="00E1748C" w:rsidRDefault="00495DF3" w:rsidP="00495D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3CE6" w:rsidRPr="00B63CE6" w:rsidRDefault="00B63CE6">
      <w:pPr>
        <w:rPr>
          <w:b/>
        </w:rPr>
      </w:pPr>
    </w:p>
    <w:sectPr w:rsidR="00B63CE6" w:rsidRPr="00B63CE6" w:rsidSect="008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008"/>
    <w:multiLevelType w:val="multilevel"/>
    <w:tmpl w:val="238657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C7162"/>
    <w:multiLevelType w:val="hybridMultilevel"/>
    <w:tmpl w:val="7D3A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A96"/>
    <w:multiLevelType w:val="multilevel"/>
    <w:tmpl w:val="AA262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20539"/>
    <w:multiLevelType w:val="hybridMultilevel"/>
    <w:tmpl w:val="3CB8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A4A"/>
    <w:multiLevelType w:val="hybridMultilevel"/>
    <w:tmpl w:val="D332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84F4D"/>
    <w:multiLevelType w:val="hybridMultilevel"/>
    <w:tmpl w:val="287A3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3610"/>
    <w:multiLevelType w:val="hybridMultilevel"/>
    <w:tmpl w:val="919CA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F57"/>
    <w:multiLevelType w:val="multilevel"/>
    <w:tmpl w:val="FE186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503DE"/>
    <w:multiLevelType w:val="hybridMultilevel"/>
    <w:tmpl w:val="2B246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1AF"/>
    <w:multiLevelType w:val="hybridMultilevel"/>
    <w:tmpl w:val="9B2A3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51169"/>
    <w:multiLevelType w:val="multilevel"/>
    <w:tmpl w:val="2A44D7E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upperLetter"/>
      <w:suff w:val="nothing"/>
      <w:lvlText w:val="Part %2"/>
      <w:lvlJc w:val="left"/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1928"/>
        </w:tabs>
        <w:ind w:left="1928" w:hanging="511"/>
      </w:pPr>
      <w:rPr>
        <w:rFonts w:cs="Times New Roman" w:hint="default"/>
        <w:b w:val="0"/>
        <w:i w:val="0"/>
        <w:sz w:val="18"/>
      </w:rPr>
    </w:lvl>
    <w:lvl w:ilvl="3">
      <w:start w:val="1"/>
      <w:numFmt w:val="decimal"/>
      <w:pStyle w:val="4"/>
      <w:lvlText w:val="(%4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456043E"/>
    <w:multiLevelType w:val="hybridMultilevel"/>
    <w:tmpl w:val="F66C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E18C0"/>
    <w:multiLevelType w:val="hybridMultilevel"/>
    <w:tmpl w:val="9632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13CB"/>
    <w:multiLevelType w:val="hybridMultilevel"/>
    <w:tmpl w:val="0F2EBF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B25C70"/>
    <w:multiLevelType w:val="hybridMultilevel"/>
    <w:tmpl w:val="3CB8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24072"/>
    <w:multiLevelType w:val="multilevel"/>
    <w:tmpl w:val="2F2E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C2F64"/>
    <w:multiLevelType w:val="hybridMultilevel"/>
    <w:tmpl w:val="39A0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15627"/>
    <w:multiLevelType w:val="hybridMultilevel"/>
    <w:tmpl w:val="3CB8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28F6"/>
    <w:multiLevelType w:val="multilevel"/>
    <w:tmpl w:val="4CFE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997A6E"/>
    <w:multiLevelType w:val="hybridMultilevel"/>
    <w:tmpl w:val="5B22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36207"/>
    <w:multiLevelType w:val="hybridMultilevel"/>
    <w:tmpl w:val="E5C6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101F4"/>
    <w:multiLevelType w:val="multilevel"/>
    <w:tmpl w:val="19DEC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3C7972"/>
    <w:multiLevelType w:val="hybridMultilevel"/>
    <w:tmpl w:val="C2DAC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C09FE"/>
    <w:multiLevelType w:val="hybridMultilevel"/>
    <w:tmpl w:val="04801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76F6C"/>
    <w:multiLevelType w:val="hybridMultilevel"/>
    <w:tmpl w:val="93BC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34712"/>
    <w:multiLevelType w:val="hybridMultilevel"/>
    <w:tmpl w:val="8174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B358F"/>
    <w:multiLevelType w:val="hybridMultilevel"/>
    <w:tmpl w:val="3CB8B6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9477E5"/>
    <w:multiLevelType w:val="multilevel"/>
    <w:tmpl w:val="B0927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5F494F"/>
    <w:multiLevelType w:val="hybridMultilevel"/>
    <w:tmpl w:val="37D42F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FB22C4"/>
    <w:multiLevelType w:val="hybridMultilevel"/>
    <w:tmpl w:val="BFBC3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123F9"/>
    <w:multiLevelType w:val="hybridMultilevel"/>
    <w:tmpl w:val="7E4C93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8E37E29"/>
    <w:multiLevelType w:val="hybridMultilevel"/>
    <w:tmpl w:val="9AA08DCC"/>
    <w:lvl w:ilvl="0" w:tplc="93049C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6"/>
  </w:num>
  <w:num w:numId="7">
    <w:abstractNumId w:val="18"/>
  </w:num>
  <w:num w:numId="8">
    <w:abstractNumId w:val="12"/>
  </w:num>
  <w:num w:numId="9">
    <w:abstractNumId w:val="26"/>
  </w:num>
  <w:num w:numId="10">
    <w:abstractNumId w:val="25"/>
  </w:num>
  <w:num w:numId="11">
    <w:abstractNumId w:val="24"/>
  </w:num>
  <w:num w:numId="12">
    <w:abstractNumId w:val="21"/>
  </w:num>
  <w:num w:numId="13">
    <w:abstractNumId w:val="2"/>
  </w:num>
  <w:num w:numId="14">
    <w:abstractNumId w:val="7"/>
  </w:num>
  <w:num w:numId="15">
    <w:abstractNumId w:val="27"/>
  </w:num>
  <w:num w:numId="16">
    <w:abstractNumId w:val="13"/>
  </w:num>
  <w:num w:numId="17">
    <w:abstractNumId w:val="28"/>
  </w:num>
  <w:num w:numId="18">
    <w:abstractNumId w:val="31"/>
  </w:num>
  <w:num w:numId="19">
    <w:abstractNumId w:val="0"/>
  </w:num>
  <w:num w:numId="20">
    <w:abstractNumId w:val="23"/>
  </w:num>
  <w:num w:numId="21">
    <w:abstractNumId w:val="6"/>
  </w:num>
  <w:num w:numId="22">
    <w:abstractNumId w:val="11"/>
  </w:num>
  <w:num w:numId="23">
    <w:abstractNumId w:val="8"/>
  </w:num>
  <w:num w:numId="24">
    <w:abstractNumId w:val="20"/>
  </w:num>
  <w:num w:numId="25">
    <w:abstractNumId w:val="19"/>
  </w:num>
  <w:num w:numId="26">
    <w:abstractNumId w:val="30"/>
  </w:num>
  <w:num w:numId="27">
    <w:abstractNumId w:val="9"/>
  </w:num>
  <w:num w:numId="28">
    <w:abstractNumId w:val="29"/>
  </w:num>
  <w:num w:numId="29">
    <w:abstractNumId w:val="5"/>
  </w:num>
  <w:num w:numId="30">
    <w:abstractNumId w:val="17"/>
  </w:num>
  <w:num w:numId="31">
    <w:abstractNumId w:val="3"/>
  </w:num>
  <w:num w:numId="32">
    <w:abstractNumId w:val="14"/>
  </w:num>
  <w:num w:numId="33">
    <w:abstractNumId w:val="15"/>
  </w:num>
  <w:num w:numId="34">
    <w:abstractNumId w:val="4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4F"/>
    <w:rsid w:val="00045221"/>
    <w:rsid w:val="000C0A1A"/>
    <w:rsid w:val="000D7B62"/>
    <w:rsid w:val="001D3FBD"/>
    <w:rsid w:val="00265401"/>
    <w:rsid w:val="00325D15"/>
    <w:rsid w:val="00417FE4"/>
    <w:rsid w:val="004536B4"/>
    <w:rsid w:val="00495DF3"/>
    <w:rsid w:val="00570F45"/>
    <w:rsid w:val="0060166F"/>
    <w:rsid w:val="006A7F30"/>
    <w:rsid w:val="00705B46"/>
    <w:rsid w:val="0076434F"/>
    <w:rsid w:val="008B6874"/>
    <w:rsid w:val="00903575"/>
    <w:rsid w:val="00962307"/>
    <w:rsid w:val="009767F5"/>
    <w:rsid w:val="00A56D3F"/>
    <w:rsid w:val="00B52717"/>
    <w:rsid w:val="00B63CE6"/>
    <w:rsid w:val="00D1204C"/>
    <w:rsid w:val="00E5032A"/>
    <w:rsid w:val="00EC4854"/>
    <w:rsid w:val="00F3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BF7DB-7A1F-4B73-9113-B82FE9E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17"/>
  </w:style>
  <w:style w:type="paragraph" w:styleId="2">
    <w:name w:val="heading 2"/>
    <w:aliases w:val="§1.1.,§1.1"/>
    <w:basedOn w:val="a"/>
    <w:next w:val="a0"/>
    <w:link w:val="20"/>
    <w:uiPriority w:val="99"/>
    <w:qFormat/>
    <w:rsid w:val="00B52717"/>
    <w:pPr>
      <w:tabs>
        <w:tab w:val="num" w:pos="624"/>
      </w:tabs>
      <w:spacing w:after="200" w:line="288" w:lineRule="auto"/>
      <w:ind w:left="624" w:hanging="624"/>
      <w:jc w:val="both"/>
      <w:outlineLvl w:val="1"/>
    </w:pPr>
    <w:rPr>
      <w:rFonts w:ascii="Times New Roman" w:eastAsia="Calibri" w:hAnsi="Times New Roman" w:cs="Times New Roman"/>
      <w:kern w:val="24"/>
      <w:sz w:val="20"/>
      <w:szCs w:val="20"/>
      <w:lang w:val="en-GB" w:eastAsia="en-GB"/>
    </w:rPr>
  </w:style>
  <w:style w:type="paragraph" w:styleId="4">
    <w:name w:val="heading 4"/>
    <w:aliases w:val="§1.1.1.1.,§1.1.1.1"/>
    <w:basedOn w:val="a"/>
    <w:next w:val="3"/>
    <w:link w:val="40"/>
    <w:uiPriority w:val="9"/>
    <w:qFormat/>
    <w:rsid w:val="00B52717"/>
    <w:pPr>
      <w:numPr>
        <w:ilvl w:val="3"/>
        <w:numId w:val="5"/>
      </w:numPr>
      <w:tabs>
        <w:tab w:val="left" w:pos="68"/>
      </w:tabs>
      <w:spacing w:after="200" w:line="288" w:lineRule="auto"/>
      <w:jc w:val="both"/>
      <w:outlineLvl w:val="3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rsid w:val="00B52717"/>
    <w:pPr>
      <w:numPr>
        <w:ilvl w:val="4"/>
        <w:numId w:val="5"/>
      </w:numPr>
      <w:tabs>
        <w:tab w:val="left" w:pos="86"/>
      </w:tabs>
      <w:spacing w:after="200" w:line="288" w:lineRule="auto"/>
      <w:jc w:val="both"/>
      <w:outlineLvl w:val="4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6">
    <w:name w:val="heading 6"/>
    <w:basedOn w:val="a"/>
    <w:next w:val="a"/>
    <w:link w:val="60"/>
    <w:uiPriority w:val="99"/>
    <w:qFormat/>
    <w:rsid w:val="00B52717"/>
    <w:pPr>
      <w:numPr>
        <w:ilvl w:val="5"/>
        <w:numId w:val="5"/>
      </w:numPr>
      <w:tabs>
        <w:tab w:val="left" w:pos="104"/>
      </w:tabs>
      <w:spacing w:after="200" w:line="288" w:lineRule="auto"/>
      <w:jc w:val="both"/>
      <w:outlineLvl w:val="5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7">
    <w:name w:val="heading 7"/>
    <w:basedOn w:val="a"/>
    <w:next w:val="a"/>
    <w:link w:val="70"/>
    <w:uiPriority w:val="99"/>
    <w:qFormat/>
    <w:rsid w:val="00B52717"/>
    <w:pPr>
      <w:numPr>
        <w:ilvl w:val="6"/>
        <w:numId w:val="5"/>
      </w:numPr>
      <w:spacing w:after="200" w:line="288" w:lineRule="auto"/>
      <w:jc w:val="both"/>
      <w:outlineLvl w:val="6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9">
    <w:name w:val="heading 9"/>
    <w:basedOn w:val="a"/>
    <w:next w:val="a"/>
    <w:link w:val="90"/>
    <w:uiPriority w:val="99"/>
    <w:qFormat/>
    <w:rsid w:val="00B52717"/>
    <w:pPr>
      <w:pageBreakBefore/>
      <w:numPr>
        <w:ilvl w:val="8"/>
        <w:numId w:val="5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Times New Roman" w:eastAsia="Calibri" w:hAnsi="Times New Roman" w:cs="Times New Roman"/>
      <w:b/>
      <w:smallCaps/>
      <w:sz w:val="21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§1.1. Знак,§1.1 Знак"/>
    <w:basedOn w:val="a1"/>
    <w:link w:val="2"/>
    <w:uiPriority w:val="99"/>
    <w:rsid w:val="00B52717"/>
    <w:rPr>
      <w:rFonts w:ascii="Times New Roman" w:eastAsia="Calibri" w:hAnsi="Times New Roman" w:cs="Times New Roman"/>
      <w:kern w:val="24"/>
      <w:sz w:val="20"/>
      <w:szCs w:val="20"/>
      <w:lang w:val="en-GB" w:eastAsia="en-GB"/>
    </w:rPr>
  </w:style>
  <w:style w:type="paragraph" w:styleId="a0">
    <w:name w:val="Body Text"/>
    <w:basedOn w:val="a"/>
    <w:link w:val="a4"/>
    <w:unhideWhenUsed/>
    <w:rsid w:val="00B52717"/>
    <w:pPr>
      <w:spacing w:after="120"/>
    </w:pPr>
  </w:style>
  <w:style w:type="character" w:customStyle="1" w:styleId="a4">
    <w:name w:val="Основной текст Знак"/>
    <w:basedOn w:val="a1"/>
    <w:link w:val="a0"/>
    <w:rsid w:val="00B52717"/>
  </w:style>
  <w:style w:type="character" w:customStyle="1" w:styleId="40">
    <w:name w:val="Заголовок 4 Знак"/>
    <w:aliases w:val="§1.1.1.1. Знак,§1.1.1.1 Знак"/>
    <w:basedOn w:val="a1"/>
    <w:link w:val="4"/>
    <w:uiPriority w:val="9"/>
    <w:rsid w:val="00B52717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3">
    <w:name w:val="Body Text 3"/>
    <w:basedOn w:val="a"/>
    <w:link w:val="30"/>
    <w:uiPriority w:val="99"/>
    <w:semiHidden/>
    <w:unhideWhenUsed/>
    <w:rsid w:val="00B527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B52717"/>
    <w:rPr>
      <w:sz w:val="16"/>
      <w:szCs w:val="16"/>
    </w:rPr>
  </w:style>
  <w:style w:type="character" w:customStyle="1" w:styleId="50">
    <w:name w:val="Заголовок 5 Знак"/>
    <w:basedOn w:val="a1"/>
    <w:link w:val="5"/>
    <w:uiPriority w:val="99"/>
    <w:rsid w:val="00B52717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customStyle="1" w:styleId="60">
    <w:name w:val="Заголовок 6 Знак"/>
    <w:basedOn w:val="a1"/>
    <w:link w:val="6"/>
    <w:uiPriority w:val="99"/>
    <w:rsid w:val="00B52717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customStyle="1" w:styleId="70">
    <w:name w:val="Заголовок 7 Знак"/>
    <w:basedOn w:val="a1"/>
    <w:link w:val="7"/>
    <w:uiPriority w:val="99"/>
    <w:rsid w:val="00B52717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customStyle="1" w:styleId="90">
    <w:name w:val="Заголовок 9 Знак"/>
    <w:basedOn w:val="a1"/>
    <w:link w:val="9"/>
    <w:uiPriority w:val="99"/>
    <w:rsid w:val="00B52717"/>
    <w:rPr>
      <w:rFonts w:ascii="Times New Roman" w:eastAsia="Calibri" w:hAnsi="Times New Roman" w:cs="Times New Roman"/>
      <w:b/>
      <w:smallCaps/>
      <w:sz w:val="21"/>
      <w:szCs w:val="20"/>
      <w:lang w:val="en-GB" w:eastAsia="en-GB"/>
    </w:rPr>
  </w:style>
  <w:style w:type="paragraph" w:styleId="a5">
    <w:name w:val="Title"/>
    <w:basedOn w:val="a"/>
    <w:link w:val="a6"/>
    <w:qFormat/>
    <w:rsid w:val="00B52717"/>
    <w:pPr>
      <w:spacing w:after="0" w:line="240" w:lineRule="auto"/>
      <w:ind w:left="851" w:right="130" w:hanging="851"/>
      <w:jc w:val="center"/>
    </w:pPr>
    <w:rPr>
      <w:rFonts w:ascii="Pragmatica" w:eastAsia="Times New Roman" w:hAnsi="Pragmatica" w:cs="Times New Roman"/>
      <w:b/>
      <w:szCs w:val="20"/>
      <w:lang w:eastAsia="ru-RU"/>
    </w:rPr>
  </w:style>
  <w:style w:type="character" w:customStyle="1" w:styleId="a6">
    <w:name w:val="Заголовок Знак"/>
    <w:basedOn w:val="a1"/>
    <w:link w:val="a5"/>
    <w:rsid w:val="00B52717"/>
    <w:rPr>
      <w:rFonts w:ascii="Pragmatica" w:eastAsia="Times New Roman" w:hAnsi="Pragmatica" w:cs="Times New Roman"/>
      <w:b/>
      <w:szCs w:val="20"/>
      <w:lang w:eastAsia="ru-RU"/>
    </w:rPr>
  </w:style>
  <w:style w:type="paragraph" w:styleId="a7">
    <w:name w:val="List Paragraph"/>
    <w:aliases w:val="1,UL,Абзац маркированнный"/>
    <w:basedOn w:val="a"/>
    <w:link w:val="a8"/>
    <w:uiPriority w:val="34"/>
    <w:qFormat/>
    <w:rsid w:val="00B52717"/>
    <w:pPr>
      <w:ind w:left="720"/>
      <w:contextualSpacing/>
    </w:pPr>
  </w:style>
  <w:style w:type="character" w:customStyle="1" w:styleId="a8">
    <w:name w:val="Абзац списка Знак"/>
    <w:aliases w:val="1 Знак,UL Знак,Абзац маркированнный Знак"/>
    <w:link w:val="a7"/>
    <w:uiPriority w:val="34"/>
    <w:locked/>
    <w:rsid w:val="00B52717"/>
  </w:style>
  <w:style w:type="paragraph" w:customStyle="1" w:styleId="Body2">
    <w:name w:val="Body 2"/>
    <w:basedOn w:val="a"/>
    <w:link w:val="Body2Char"/>
    <w:qFormat/>
    <w:rsid w:val="00B52717"/>
    <w:pPr>
      <w:spacing w:after="210" w:line="264" w:lineRule="auto"/>
      <w:ind w:left="709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2Char">
    <w:name w:val="Body 2 Char"/>
    <w:basedOn w:val="a1"/>
    <w:link w:val="Body2"/>
    <w:rsid w:val="00B52717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a9">
    <w:name w:val="Normal (Web)"/>
    <w:basedOn w:val="a"/>
    <w:unhideWhenUsed/>
    <w:rsid w:val="0076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76434F"/>
    <w:rPr>
      <w:b/>
      <w:bCs/>
    </w:rPr>
  </w:style>
  <w:style w:type="character" w:styleId="ab">
    <w:name w:val="Hyperlink"/>
    <w:basedOn w:val="a1"/>
    <w:uiPriority w:val="99"/>
    <w:unhideWhenUsed/>
    <w:rsid w:val="00903575"/>
    <w:rPr>
      <w:color w:val="0000FF"/>
      <w:u w:val="single"/>
    </w:rPr>
  </w:style>
  <w:style w:type="table" w:styleId="ac">
    <w:name w:val="Table Grid"/>
    <w:basedOn w:val="a2"/>
    <w:uiPriority w:val="59"/>
    <w:rsid w:val="00B63CE6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9">
    <w:name w:val="c109"/>
    <w:basedOn w:val="a1"/>
    <w:rsid w:val="00495DF3"/>
  </w:style>
  <w:style w:type="character" w:customStyle="1" w:styleId="c1">
    <w:name w:val="c1"/>
    <w:basedOn w:val="a1"/>
    <w:rsid w:val="00495DF3"/>
  </w:style>
  <w:style w:type="paragraph" w:customStyle="1" w:styleId="c66">
    <w:name w:val="c66"/>
    <w:basedOn w:val="a"/>
    <w:rsid w:val="0049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495DF3"/>
  </w:style>
  <w:style w:type="paragraph" w:customStyle="1" w:styleId="c29">
    <w:name w:val="c29"/>
    <w:basedOn w:val="a"/>
    <w:rsid w:val="0049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1"/>
    <w:rsid w:val="00495DF3"/>
  </w:style>
  <w:style w:type="paragraph" w:customStyle="1" w:styleId="c57">
    <w:name w:val="c57"/>
    <w:basedOn w:val="a"/>
    <w:rsid w:val="0049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495DF3"/>
  </w:style>
  <w:style w:type="paragraph" w:styleId="ad">
    <w:name w:val="No Spacing"/>
    <w:link w:val="ae"/>
    <w:uiPriority w:val="1"/>
    <w:qFormat/>
    <w:rsid w:val="00495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495DF3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1"/>
    <w:rsid w:val="00495DF3"/>
  </w:style>
  <w:style w:type="paragraph" w:customStyle="1" w:styleId="western">
    <w:name w:val="western"/>
    <w:basedOn w:val="a"/>
    <w:rsid w:val="0049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textbody">
    <w:name w:val="textbody"/>
    <w:basedOn w:val="a"/>
    <w:rsid w:val="00495DF3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495D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49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9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28613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Odmen</cp:lastModifiedBy>
  <cp:revision>2</cp:revision>
  <dcterms:created xsi:type="dcterms:W3CDTF">2022-04-27T14:22:00Z</dcterms:created>
  <dcterms:modified xsi:type="dcterms:W3CDTF">2022-04-27T14:22:00Z</dcterms:modified>
</cp:coreProperties>
</file>